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7E1" w:rsidRPr="00171228" w:rsidRDefault="002E27E1" w:rsidP="002E27E1">
      <w:pPr>
        <w:jc w:val="center"/>
        <w:rPr>
          <w:rFonts w:ascii="宋体" w:eastAsiaTheme="minorEastAsia" w:hAnsi="宋体"/>
          <w:b/>
          <w:sz w:val="32"/>
          <w:szCs w:val="32"/>
          <w:lang w:eastAsia="zh-CN"/>
        </w:rPr>
      </w:pPr>
      <w:r w:rsidRPr="00271F37">
        <w:rPr>
          <w:rFonts w:ascii="宋体" w:hAnsi="宋体" w:hint="eastAsia"/>
          <w:b/>
          <w:sz w:val="32"/>
          <w:szCs w:val="32"/>
          <w:lang w:eastAsia="zh-CN"/>
        </w:rPr>
        <w:t>《</w:t>
      </w:r>
      <w:r w:rsidR="000169DC">
        <w:rPr>
          <w:rFonts w:asciiTheme="minorEastAsia" w:eastAsiaTheme="minorEastAsia" w:hAnsiTheme="minorEastAsia" w:hint="eastAsia"/>
          <w:b/>
          <w:sz w:val="32"/>
          <w:szCs w:val="32"/>
          <w:lang w:eastAsia="zh-CN"/>
        </w:rPr>
        <w:t>材料力学</w:t>
      </w:r>
      <w:r w:rsidRPr="00271F37">
        <w:rPr>
          <w:rFonts w:ascii="宋体" w:hAnsi="宋体" w:hint="eastAsia"/>
          <w:b/>
          <w:sz w:val="32"/>
          <w:szCs w:val="32"/>
          <w:lang w:eastAsia="zh-CN"/>
        </w:rPr>
        <w:t>》课程教学大纲</w:t>
      </w: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1335"/>
        <w:gridCol w:w="425"/>
        <w:gridCol w:w="549"/>
        <w:gridCol w:w="1426"/>
        <w:gridCol w:w="924"/>
        <w:gridCol w:w="741"/>
        <w:gridCol w:w="1037"/>
        <w:gridCol w:w="586"/>
        <w:gridCol w:w="482"/>
        <w:gridCol w:w="1080"/>
      </w:tblGrid>
      <w:tr w:rsidR="002E27E1" w:rsidRPr="002E27E1" w:rsidTr="00735FDE">
        <w:trPr>
          <w:trHeight w:val="340"/>
          <w:jc w:val="center"/>
        </w:trPr>
        <w:tc>
          <w:tcPr>
            <w:tcW w:w="4551" w:type="dxa"/>
            <w:gridSpan w:val="5"/>
            <w:vAlign w:val="center"/>
          </w:tcPr>
          <w:p w:rsidR="002E27E1" w:rsidRPr="002E27E1" w:rsidRDefault="002E27E1" w:rsidP="002E27E1">
            <w:pPr>
              <w:tabs>
                <w:tab w:val="left" w:pos="1440"/>
              </w:tabs>
              <w:spacing w:after="0" w:line="0" w:lineRule="atLeast"/>
              <w:outlineLvl w:val="0"/>
              <w:rPr>
                <w:rFonts w:ascii="宋体" w:eastAsia="宋体" w:hAnsi="宋体"/>
                <w:sz w:val="21"/>
                <w:szCs w:val="21"/>
              </w:rPr>
            </w:pPr>
            <w:r w:rsidRPr="002E27E1">
              <w:rPr>
                <w:rFonts w:ascii="宋体" w:eastAsia="宋体" w:hAnsi="宋体" w:hint="eastAsia"/>
                <w:b/>
                <w:sz w:val="21"/>
                <w:szCs w:val="21"/>
              </w:rPr>
              <w:t>课程名称：</w:t>
            </w:r>
            <w:r w:rsidRPr="002E27E1">
              <w:rPr>
                <w:rFonts w:ascii="宋体" w:eastAsia="宋体" w:hAnsi="宋体" w:hint="eastAsia"/>
                <w:sz w:val="21"/>
                <w:szCs w:val="21"/>
              </w:rPr>
              <w:t xml:space="preserve"> </w:t>
            </w:r>
            <w:r w:rsidR="000169DC">
              <w:rPr>
                <w:rFonts w:ascii="宋体" w:eastAsia="宋体" w:hAnsi="宋体" w:hint="eastAsia"/>
                <w:sz w:val="21"/>
                <w:szCs w:val="21"/>
                <w:lang w:eastAsia="zh-CN"/>
              </w:rPr>
              <w:t>材料力学</w:t>
            </w:r>
          </w:p>
        </w:tc>
        <w:tc>
          <w:tcPr>
            <w:tcW w:w="4850" w:type="dxa"/>
            <w:gridSpan w:val="6"/>
            <w:vAlign w:val="center"/>
          </w:tcPr>
          <w:p w:rsidR="002E27E1" w:rsidRPr="002E27E1" w:rsidRDefault="002E27E1" w:rsidP="002E27E1">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课程类别</w:t>
            </w:r>
            <w:r w:rsidR="00735FDE">
              <w:rPr>
                <w:rFonts w:ascii="宋体" w:eastAsia="宋体" w:hAnsi="宋体" w:hint="eastAsia"/>
                <w:b/>
                <w:sz w:val="21"/>
                <w:szCs w:val="21"/>
                <w:lang w:eastAsia="zh-CN"/>
              </w:rPr>
              <w:t>（必修/选修）</w:t>
            </w:r>
            <w:r w:rsidRPr="002E27E1">
              <w:rPr>
                <w:rFonts w:ascii="宋体" w:eastAsia="宋体" w:hAnsi="宋体" w:hint="eastAsia"/>
                <w:b/>
                <w:sz w:val="21"/>
                <w:szCs w:val="21"/>
                <w:lang w:eastAsia="zh-CN"/>
              </w:rPr>
              <w:t>：</w:t>
            </w:r>
            <w:r w:rsidR="000169DC">
              <w:rPr>
                <w:rFonts w:ascii="宋体" w:eastAsia="宋体" w:hAnsi="宋体" w:hint="eastAsia"/>
                <w:sz w:val="21"/>
                <w:szCs w:val="21"/>
                <w:lang w:eastAsia="zh-CN"/>
              </w:rPr>
              <w:t>必修课</w:t>
            </w:r>
          </w:p>
        </w:tc>
      </w:tr>
      <w:tr w:rsidR="002E27E1" w:rsidRPr="002E27E1" w:rsidTr="00735FDE">
        <w:trPr>
          <w:trHeight w:val="340"/>
          <w:jc w:val="center"/>
        </w:trPr>
        <w:tc>
          <w:tcPr>
            <w:tcW w:w="9401" w:type="dxa"/>
            <w:gridSpan w:val="11"/>
            <w:vAlign w:val="center"/>
          </w:tcPr>
          <w:p w:rsidR="002E27E1" w:rsidRPr="002E27E1" w:rsidRDefault="002E27E1" w:rsidP="002E27E1">
            <w:pPr>
              <w:tabs>
                <w:tab w:val="left" w:pos="1440"/>
              </w:tabs>
              <w:spacing w:after="0" w:line="0" w:lineRule="atLeast"/>
              <w:outlineLvl w:val="0"/>
              <w:rPr>
                <w:rFonts w:ascii="宋体" w:eastAsia="宋体" w:hAnsi="宋体"/>
                <w:b/>
                <w:sz w:val="21"/>
                <w:szCs w:val="21"/>
              </w:rPr>
            </w:pPr>
            <w:r w:rsidRPr="002E27E1">
              <w:rPr>
                <w:rFonts w:ascii="宋体" w:eastAsia="宋体" w:hAnsi="宋体" w:hint="eastAsia"/>
                <w:b/>
                <w:sz w:val="21"/>
                <w:szCs w:val="21"/>
              </w:rPr>
              <w:t>课程英文名称：</w:t>
            </w:r>
            <w:r w:rsidR="000169DC">
              <w:rPr>
                <w:rFonts w:ascii="宋体" w:eastAsia="宋体" w:hAnsi="宋体"/>
                <w:b/>
                <w:sz w:val="21"/>
                <w:szCs w:val="21"/>
              </w:rPr>
              <w:t>Mechanics of Materials</w:t>
            </w:r>
          </w:p>
        </w:tc>
      </w:tr>
      <w:tr w:rsidR="002E27E1" w:rsidRPr="002E27E1" w:rsidTr="00735FDE">
        <w:trPr>
          <w:trHeight w:val="340"/>
          <w:jc w:val="center"/>
        </w:trPr>
        <w:tc>
          <w:tcPr>
            <w:tcW w:w="4551" w:type="dxa"/>
            <w:gridSpan w:val="5"/>
            <w:vAlign w:val="center"/>
          </w:tcPr>
          <w:p w:rsidR="002E27E1" w:rsidRPr="002E27E1" w:rsidRDefault="002E27E1" w:rsidP="002E27E1">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总学时/周学时/学分：</w:t>
            </w:r>
            <w:r w:rsidR="00733DA8">
              <w:rPr>
                <w:rFonts w:ascii="宋体" w:eastAsia="宋体" w:hAnsi="宋体" w:hint="eastAsia"/>
                <w:b/>
                <w:sz w:val="21"/>
                <w:szCs w:val="21"/>
                <w:lang w:eastAsia="zh-CN"/>
              </w:rPr>
              <w:t>60/4/</w:t>
            </w:r>
            <w:r w:rsidR="00733DA8">
              <w:rPr>
                <w:rFonts w:ascii="宋体" w:eastAsia="宋体" w:hAnsi="宋体"/>
                <w:b/>
                <w:sz w:val="21"/>
                <w:szCs w:val="21"/>
                <w:lang w:eastAsia="zh-CN"/>
              </w:rPr>
              <w:t>3.5</w:t>
            </w:r>
          </w:p>
        </w:tc>
        <w:tc>
          <w:tcPr>
            <w:tcW w:w="4850" w:type="dxa"/>
            <w:gridSpan w:val="6"/>
            <w:vAlign w:val="center"/>
          </w:tcPr>
          <w:p w:rsidR="002E27E1" w:rsidRPr="002E27E1" w:rsidRDefault="002E27E1" w:rsidP="002E27E1">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其中实验（实训、讨论等）学时：</w:t>
            </w:r>
            <w:r w:rsidR="000169DC">
              <w:rPr>
                <w:rFonts w:ascii="宋体" w:eastAsia="宋体" w:hAnsi="宋体" w:hint="eastAsia"/>
                <w:b/>
                <w:sz w:val="21"/>
                <w:szCs w:val="21"/>
                <w:lang w:eastAsia="zh-CN"/>
              </w:rPr>
              <w:t>8</w:t>
            </w:r>
          </w:p>
        </w:tc>
      </w:tr>
      <w:tr w:rsidR="002E27E1" w:rsidRPr="002E27E1" w:rsidTr="00735FDE">
        <w:trPr>
          <w:trHeight w:val="340"/>
          <w:jc w:val="center"/>
        </w:trPr>
        <w:tc>
          <w:tcPr>
            <w:tcW w:w="4551" w:type="dxa"/>
            <w:gridSpan w:val="5"/>
            <w:vAlign w:val="center"/>
          </w:tcPr>
          <w:p w:rsidR="002E27E1" w:rsidRPr="002E27E1" w:rsidRDefault="002E27E1" w:rsidP="002E27E1">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先修课程：</w:t>
            </w:r>
            <w:r w:rsidR="000169DC">
              <w:rPr>
                <w:rFonts w:ascii="宋体" w:eastAsia="宋体" w:hAnsi="宋体" w:hint="eastAsia"/>
                <w:b/>
                <w:sz w:val="21"/>
                <w:szCs w:val="21"/>
                <w:lang w:eastAsia="zh-CN"/>
              </w:rPr>
              <w:t>《理论力学》、《大学数学》、《大学物理》</w:t>
            </w:r>
          </w:p>
        </w:tc>
        <w:tc>
          <w:tcPr>
            <w:tcW w:w="4850" w:type="dxa"/>
            <w:gridSpan w:val="6"/>
            <w:vAlign w:val="center"/>
          </w:tcPr>
          <w:p w:rsidR="002E27E1" w:rsidRPr="002E27E1" w:rsidRDefault="002E27E1" w:rsidP="002E27E1">
            <w:pPr>
              <w:tabs>
                <w:tab w:val="left" w:pos="1440"/>
              </w:tabs>
              <w:spacing w:after="0" w:line="0" w:lineRule="atLeast"/>
              <w:outlineLvl w:val="0"/>
              <w:rPr>
                <w:rFonts w:ascii="宋体" w:eastAsia="宋体" w:hAnsi="宋体"/>
                <w:b/>
                <w:sz w:val="21"/>
                <w:szCs w:val="21"/>
                <w:lang w:eastAsia="zh-CN"/>
              </w:rPr>
            </w:pPr>
          </w:p>
        </w:tc>
      </w:tr>
      <w:tr w:rsidR="002E27E1" w:rsidRPr="002E27E1" w:rsidTr="00735FDE">
        <w:trPr>
          <w:trHeight w:val="340"/>
          <w:jc w:val="center"/>
        </w:trPr>
        <w:tc>
          <w:tcPr>
            <w:tcW w:w="4551" w:type="dxa"/>
            <w:gridSpan w:val="5"/>
            <w:vAlign w:val="center"/>
          </w:tcPr>
          <w:p w:rsidR="000169DC" w:rsidRDefault="002E27E1" w:rsidP="000169DC">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授课时间：</w:t>
            </w:r>
            <w:r w:rsidR="000169DC">
              <w:rPr>
                <w:rFonts w:ascii="宋体" w:eastAsia="宋体" w:hAnsi="宋体" w:hint="eastAsia"/>
                <w:b/>
                <w:sz w:val="21"/>
                <w:szCs w:val="21"/>
                <w:lang w:eastAsia="zh-CN"/>
              </w:rPr>
              <w:t>每周3上午1-2节/1-15周</w:t>
            </w:r>
          </w:p>
          <w:p w:rsidR="002E27E1" w:rsidRPr="002E27E1" w:rsidRDefault="000169DC" w:rsidP="000169DC">
            <w:pPr>
              <w:tabs>
                <w:tab w:val="left" w:pos="1440"/>
              </w:tabs>
              <w:spacing w:after="0" w:line="0" w:lineRule="atLeast"/>
              <w:outlineLvl w:val="0"/>
              <w:rPr>
                <w:rFonts w:ascii="宋体" w:eastAsia="宋体" w:hAnsi="宋体"/>
                <w:sz w:val="21"/>
                <w:szCs w:val="21"/>
              </w:rPr>
            </w:pPr>
            <w:r>
              <w:rPr>
                <w:rFonts w:ascii="宋体" w:eastAsia="宋体" w:hAnsi="宋体" w:hint="eastAsia"/>
                <w:b/>
                <w:sz w:val="21"/>
                <w:szCs w:val="21"/>
                <w:lang w:eastAsia="zh-CN"/>
              </w:rPr>
              <w:t xml:space="preserve">          每周5上午1-2节/1-15周</w:t>
            </w:r>
          </w:p>
        </w:tc>
        <w:tc>
          <w:tcPr>
            <w:tcW w:w="4850" w:type="dxa"/>
            <w:gridSpan w:val="6"/>
            <w:vAlign w:val="center"/>
          </w:tcPr>
          <w:p w:rsidR="000169DC" w:rsidRDefault="002E27E1" w:rsidP="000169DC">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授课地点：</w:t>
            </w:r>
            <w:r w:rsidR="000169DC">
              <w:rPr>
                <w:rFonts w:ascii="宋体" w:eastAsia="宋体" w:hAnsi="宋体" w:hint="eastAsia"/>
                <w:b/>
                <w:sz w:val="21"/>
                <w:szCs w:val="21"/>
                <w:lang w:eastAsia="zh-CN"/>
              </w:rPr>
              <w:t>松山湖校区7B207</w:t>
            </w:r>
          </w:p>
          <w:p w:rsidR="002E27E1" w:rsidRPr="002E27E1" w:rsidRDefault="000169DC" w:rsidP="000169DC">
            <w:pPr>
              <w:tabs>
                <w:tab w:val="left" w:pos="1440"/>
              </w:tabs>
              <w:spacing w:after="0" w:line="0" w:lineRule="atLeast"/>
              <w:outlineLvl w:val="0"/>
              <w:rPr>
                <w:rFonts w:ascii="宋体" w:eastAsia="宋体" w:hAnsi="宋体"/>
                <w:sz w:val="21"/>
                <w:szCs w:val="21"/>
              </w:rPr>
            </w:pPr>
            <w:r>
              <w:rPr>
                <w:rFonts w:ascii="宋体" w:eastAsia="宋体" w:hAnsi="宋体"/>
                <w:b/>
                <w:sz w:val="21"/>
                <w:szCs w:val="21"/>
                <w:lang w:eastAsia="zh-CN"/>
              </w:rPr>
              <w:t xml:space="preserve">          </w:t>
            </w:r>
            <w:r>
              <w:rPr>
                <w:rFonts w:ascii="宋体" w:eastAsia="宋体" w:hAnsi="宋体" w:hint="eastAsia"/>
                <w:b/>
                <w:sz w:val="21"/>
                <w:szCs w:val="21"/>
                <w:lang w:eastAsia="zh-CN"/>
              </w:rPr>
              <w:t>松山湖校区7B207</w:t>
            </w:r>
          </w:p>
        </w:tc>
      </w:tr>
      <w:tr w:rsidR="002E27E1" w:rsidRPr="002E27E1" w:rsidTr="00735FDE">
        <w:trPr>
          <w:trHeight w:val="340"/>
          <w:jc w:val="center"/>
        </w:trPr>
        <w:tc>
          <w:tcPr>
            <w:tcW w:w="9401" w:type="dxa"/>
            <w:gridSpan w:val="11"/>
            <w:vAlign w:val="center"/>
          </w:tcPr>
          <w:p w:rsidR="002E27E1" w:rsidRPr="002E27E1" w:rsidRDefault="002E27E1" w:rsidP="002E27E1">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授课对象：</w:t>
            </w:r>
            <w:r w:rsidR="000169DC">
              <w:rPr>
                <w:rFonts w:ascii="宋体" w:eastAsia="宋体" w:hAnsi="宋体" w:hint="eastAsia"/>
                <w:b/>
                <w:sz w:val="21"/>
                <w:szCs w:val="21"/>
                <w:lang w:eastAsia="zh-CN"/>
              </w:rPr>
              <w:t>2015材料控制1-2班</w:t>
            </w:r>
          </w:p>
        </w:tc>
      </w:tr>
      <w:tr w:rsidR="002E27E1" w:rsidRPr="002E27E1" w:rsidTr="00735FDE">
        <w:trPr>
          <w:trHeight w:val="340"/>
          <w:jc w:val="center"/>
        </w:trPr>
        <w:tc>
          <w:tcPr>
            <w:tcW w:w="9401" w:type="dxa"/>
            <w:gridSpan w:val="11"/>
            <w:vAlign w:val="center"/>
          </w:tcPr>
          <w:p w:rsidR="002E27E1" w:rsidRPr="002E27E1" w:rsidRDefault="002E27E1" w:rsidP="009A2B5C">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开课院</w:t>
            </w:r>
            <w:r w:rsidR="009A2B5C">
              <w:rPr>
                <w:rFonts w:ascii="宋体" w:eastAsia="宋体" w:hAnsi="宋体" w:hint="eastAsia"/>
                <w:b/>
                <w:sz w:val="21"/>
                <w:szCs w:val="21"/>
                <w:lang w:eastAsia="zh-CN"/>
              </w:rPr>
              <w:t>系</w:t>
            </w:r>
            <w:r w:rsidRPr="002E27E1">
              <w:rPr>
                <w:rFonts w:ascii="宋体" w:eastAsia="宋体" w:hAnsi="宋体" w:hint="eastAsia"/>
                <w:b/>
                <w:sz w:val="21"/>
                <w:szCs w:val="21"/>
                <w:lang w:eastAsia="zh-CN"/>
              </w:rPr>
              <w:t>：</w:t>
            </w:r>
            <w:r w:rsidR="000169DC" w:rsidRPr="00F0053C">
              <w:rPr>
                <w:rFonts w:ascii="宋体" w:eastAsia="宋体" w:hAnsi="宋体" w:hint="eastAsia"/>
                <w:b/>
                <w:sz w:val="21"/>
                <w:szCs w:val="21"/>
                <w:lang w:eastAsia="zh-CN"/>
              </w:rPr>
              <w:t>机械工程学院</w:t>
            </w:r>
          </w:p>
        </w:tc>
      </w:tr>
      <w:tr w:rsidR="002E27E1" w:rsidRPr="002E27E1" w:rsidTr="00735FDE">
        <w:trPr>
          <w:trHeight w:val="340"/>
          <w:jc w:val="center"/>
        </w:trPr>
        <w:tc>
          <w:tcPr>
            <w:tcW w:w="9401" w:type="dxa"/>
            <w:gridSpan w:val="11"/>
            <w:vAlign w:val="center"/>
          </w:tcPr>
          <w:p w:rsidR="002E27E1" w:rsidRPr="002E27E1" w:rsidRDefault="002E27E1" w:rsidP="009A2B5C">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任课教师姓名/职称：</w:t>
            </w:r>
            <w:r w:rsidR="000169DC">
              <w:rPr>
                <w:rFonts w:ascii="宋体" w:eastAsia="宋体" w:hAnsi="宋体" w:hint="eastAsia"/>
                <w:sz w:val="21"/>
                <w:szCs w:val="21"/>
                <w:lang w:eastAsia="zh-CN"/>
              </w:rPr>
              <w:t>邓世春  讲师</w:t>
            </w:r>
          </w:p>
        </w:tc>
      </w:tr>
      <w:tr w:rsidR="002E27E1" w:rsidRPr="002E27E1" w:rsidTr="00735FDE">
        <w:trPr>
          <w:trHeight w:val="340"/>
          <w:jc w:val="center"/>
        </w:trPr>
        <w:tc>
          <w:tcPr>
            <w:tcW w:w="4551" w:type="dxa"/>
            <w:gridSpan w:val="5"/>
            <w:vAlign w:val="center"/>
          </w:tcPr>
          <w:p w:rsidR="002E27E1" w:rsidRPr="002E27E1" w:rsidRDefault="002E27E1" w:rsidP="002E27E1">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rPr>
              <w:t>联系电话：</w:t>
            </w:r>
            <w:r w:rsidR="000169DC">
              <w:rPr>
                <w:rFonts w:ascii="宋体" w:eastAsia="宋体" w:hAnsi="宋体" w:hint="eastAsia"/>
                <w:b/>
                <w:sz w:val="21"/>
                <w:szCs w:val="21"/>
                <w:lang w:eastAsia="zh-CN"/>
              </w:rPr>
              <w:t>/</w:t>
            </w:r>
          </w:p>
        </w:tc>
        <w:tc>
          <w:tcPr>
            <w:tcW w:w="4850" w:type="dxa"/>
            <w:gridSpan w:val="6"/>
            <w:vAlign w:val="center"/>
          </w:tcPr>
          <w:p w:rsidR="002E27E1" w:rsidRPr="002E27E1" w:rsidRDefault="002E27E1" w:rsidP="002E27E1">
            <w:pPr>
              <w:tabs>
                <w:tab w:val="left" w:pos="1440"/>
              </w:tabs>
              <w:spacing w:after="0" w:line="0" w:lineRule="atLeast"/>
              <w:outlineLvl w:val="0"/>
              <w:rPr>
                <w:rFonts w:ascii="宋体" w:eastAsia="宋体" w:hAnsi="宋体"/>
                <w:sz w:val="21"/>
                <w:szCs w:val="21"/>
              </w:rPr>
            </w:pPr>
            <w:r w:rsidRPr="002E27E1">
              <w:rPr>
                <w:rFonts w:ascii="宋体" w:eastAsia="宋体" w:hAnsi="宋体" w:hint="eastAsia"/>
                <w:b/>
                <w:sz w:val="21"/>
                <w:szCs w:val="21"/>
              </w:rPr>
              <w:t>Email:</w:t>
            </w:r>
            <w:r w:rsidR="000169DC" w:rsidRPr="002E27E1">
              <w:rPr>
                <w:rFonts w:ascii="宋体" w:eastAsia="宋体" w:hAnsi="宋体" w:hint="eastAsia"/>
                <w:b/>
                <w:sz w:val="21"/>
                <w:szCs w:val="21"/>
              </w:rPr>
              <w:t xml:space="preserve"> Email:</w:t>
            </w:r>
            <w:r w:rsidR="000169DC">
              <w:rPr>
                <w:rFonts w:ascii="宋体" w:hAnsi="宋体" w:hint="eastAsia"/>
                <w:b/>
                <w:szCs w:val="21"/>
              </w:rPr>
              <w:t xml:space="preserve"> dengsc@dgut.edu.cn</w:t>
            </w:r>
          </w:p>
        </w:tc>
      </w:tr>
      <w:tr w:rsidR="002E27E1" w:rsidRPr="002E27E1" w:rsidTr="00735FDE">
        <w:trPr>
          <w:trHeight w:val="340"/>
          <w:jc w:val="center"/>
        </w:trPr>
        <w:tc>
          <w:tcPr>
            <w:tcW w:w="9401" w:type="dxa"/>
            <w:gridSpan w:val="11"/>
            <w:vAlign w:val="center"/>
          </w:tcPr>
          <w:p w:rsidR="002E27E1" w:rsidRPr="002E27E1" w:rsidRDefault="002E27E1" w:rsidP="002E27E1">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答疑时间、地点与方式：</w:t>
            </w:r>
            <w:r w:rsidR="000169DC">
              <w:rPr>
                <w:rFonts w:ascii="宋体" w:hAnsi="宋体" w:hint="eastAsia"/>
                <w:lang w:eastAsia="zh-CN"/>
              </w:rPr>
              <w:t>视情况定；非集中进行。</w:t>
            </w:r>
          </w:p>
        </w:tc>
      </w:tr>
      <w:tr w:rsidR="00735FDE" w:rsidRPr="00735FDE" w:rsidTr="00735FDE">
        <w:trPr>
          <w:trHeight w:val="340"/>
          <w:jc w:val="center"/>
        </w:trPr>
        <w:tc>
          <w:tcPr>
            <w:tcW w:w="9401" w:type="dxa"/>
            <w:gridSpan w:val="11"/>
            <w:vAlign w:val="center"/>
          </w:tcPr>
          <w:p w:rsidR="00735FDE" w:rsidRPr="002E27E1" w:rsidRDefault="00735FDE" w:rsidP="00315996">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bCs/>
                <w:sz w:val="21"/>
                <w:szCs w:val="21"/>
                <w:lang w:eastAsia="zh-CN"/>
              </w:rPr>
              <w:t>课程考核方式：</w:t>
            </w:r>
            <w:r w:rsidRPr="002E27E1">
              <w:rPr>
                <w:rFonts w:ascii="宋体" w:eastAsia="宋体" w:hAnsi="宋体" w:hint="eastAsia"/>
                <w:sz w:val="21"/>
                <w:szCs w:val="21"/>
                <w:lang w:eastAsia="zh-CN"/>
              </w:rPr>
              <w:t>开卷</w:t>
            </w:r>
            <w:r w:rsidRPr="002E27E1">
              <w:rPr>
                <w:rFonts w:ascii="宋体" w:eastAsia="宋体" w:hAnsi="宋体" w:hint="eastAsia"/>
                <w:b/>
                <w:sz w:val="21"/>
                <w:szCs w:val="21"/>
                <w:lang w:eastAsia="zh-CN"/>
              </w:rPr>
              <w:t>（   ）</w:t>
            </w:r>
            <w:r w:rsidRPr="002E27E1">
              <w:rPr>
                <w:rFonts w:ascii="宋体" w:eastAsia="宋体" w:hAnsi="宋体" w:hint="eastAsia"/>
                <w:sz w:val="21"/>
                <w:szCs w:val="21"/>
                <w:lang w:eastAsia="zh-CN"/>
              </w:rPr>
              <w:t xml:space="preserve">     闭卷</w:t>
            </w:r>
            <w:r w:rsidRPr="002E27E1">
              <w:rPr>
                <w:rFonts w:ascii="宋体" w:eastAsia="宋体" w:hAnsi="宋体" w:hint="eastAsia"/>
                <w:b/>
                <w:sz w:val="21"/>
                <w:szCs w:val="21"/>
                <w:lang w:eastAsia="zh-CN"/>
              </w:rPr>
              <w:t>（</w:t>
            </w:r>
            <w:r w:rsidR="000169DC">
              <w:rPr>
                <w:rFonts w:ascii="宋体" w:hAnsi="宋体" w:hint="eastAsia"/>
                <w:b/>
                <w:szCs w:val="21"/>
                <w:lang w:eastAsia="zh-CN"/>
              </w:rPr>
              <w:t>√</w:t>
            </w:r>
            <w:r w:rsidRPr="002E27E1">
              <w:rPr>
                <w:rFonts w:ascii="宋体" w:eastAsia="宋体" w:hAnsi="宋体" w:hint="eastAsia"/>
                <w:b/>
                <w:sz w:val="21"/>
                <w:szCs w:val="21"/>
                <w:lang w:eastAsia="zh-CN"/>
              </w:rPr>
              <w:t xml:space="preserve">）   </w:t>
            </w:r>
            <w:r w:rsidRPr="002E27E1">
              <w:rPr>
                <w:rFonts w:ascii="宋体" w:eastAsia="宋体" w:hAnsi="宋体" w:hint="eastAsia"/>
                <w:sz w:val="21"/>
                <w:szCs w:val="21"/>
                <w:lang w:eastAsia="zh-CN"/>
              </w:rPr>
              <w:t>课程论文</w:t>
            </w:r>
            <w:r w:rsidRPr="002E27E1">
              <w:rPr>
                <w:rFonts w:ascii="宋体" w:eastAsia="宋体" w:hAnsi="宋体" w:hint="eastAsia"/>
                <w:b/>
                <w:sz w:val="21"/>
                <w:szCs w:val="21"/>
                <w:lang w:eastAsia="zh-CN"/>
              </w:rPr>
              <w:t xml:space="preserve">（  ）   </w:t>
            </w:r>
            <w:r w:rsidRPr="002E27E1">
              <w:rPr>
                <w:rFonts w:ascii="宋体" w:eastAsia="宋体" w:hAnsi="宋体" w:hint="eastAsia"/>
                <w:sz w:val="21"/>
                <w:szCs w:val="21"/>
                <w:lang w:eastAsia="zh-CN"/>
              </w:rPr>
              <w:t>其它</w:t>
            </w:r>
            <w:r w:rsidRPr="002E27E1">
              <w:rPr>
                <w:rFonts w:ascii="宋体" w:eastAsia="宋体" w:hAnsi="宋体" w:hint="eastAsia"/>
                <w:b/>
                <w:sz w:val="21"/>
                <w:szCs w:val="21"/>
                <w:lang w:eastAsia="zh-CN"/>
              </w:rPr>
              <w:t>（  ）</w:t>
            </w:r>
          </w:p>
        </w:tc>
      </w:tr>
      <w:tr w:rsidR="00735FDE" w:rsidRPr="00735FDE" w:rsidTr="00735FDE">
        <w:trPr>
          <w:trHeight w:val="340"/>
          <w:jc w:val="center"/>
        </w:trPr>
        <w:tc>
          <w:tcPr>
            <w:tcW w:w="9401" w:type="dxa"/>
            <w:gridSpan w:val="11"/>
            <w:vAlign w:val="center"/>
          </w:tcPr>
          <w:p w:rsidR="000169DC" w:rsidRPr="002E27E1" w:rsidRDefault="000169DC" w:rsidP="000169DC">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使用教材：</w:t>
            </w:r>
          </w:p>
          <w:p w:rsidR="000169DC" w:rsidRPr="002E27E1" w:rsidRDefault="000169DC" w:rsidP="000169DC">
            <w:pPr>
              <w:tabs>
                <w:tab w:val="left" w:pos="1440"/>
              </w:tabs>
              <w:spacing w:after="0" w:line="0" w:lineRule="atLeast"/>
              <w:ind w:firstLineChars="200" w:firstLine="480"/>
              <w:outlineLvl w:val="0"/>
              <w:rPr>
                <w:rFonts w:ascii="宋体" w:eastAsia="宋体" w:hAnsi="宋体"/>
                <w:sz w:val="21"/>
                <w:szCs w:val="21"/>
                <w:lang w:eastAsia="zh-CN"/>
              </w:rPr>
            </w:pPr>
            <w:r>
              <w:rPr>
                <w:rFonts w:ascii="宋体" w:hAnsi="宋体"/>
                <w:lang w:eastAsia="zh-CN"/>
              </w:rPr>
              <w:t>《</w:t>
            </w:r>
            <w:r>
              <w:rPr>
                <w:rFonts w:ascii="宋体" w:hAnsi="宋体" w:hint="eastAsia"/>
                <w:lang w:eastAsia="zh-CN"/>
              </w:rPr>
              <w:t>材料力学</w:t>
            </w:r>
            <w:r>
              <w:rPr>
                <w:rFonts w:ascii="宋体" w:hAnsi="宋体"/>
                <w:lang w:eastAsia="zh-CN"/>
              </w:rPr>
              <w:t>》，</w:t>
            </w:r>
            <w:r>
              <w:rPr>
                <w:rFonts w:ascii="宋体" w:hAnsi="宋体" w:hint="eastAsia"/>
                <w:lang w:eastAsia="zh-CN"/>
              </w:rPr>
              <w:t>刘鸿文</w:t>
            </w:r>
            <w:r>
              <w:rPr>
                <w:rFonts w:ascii="宋体" w:hAnsi="宋体"/>
                <w:lang w:eastAsia="zh-CN"/>
              </w:rPr>
              <w:t>编，</w:t>
            </w:r>
            <w:r>
              <w:rPr>
                <w:rFonts w:ascii="宋体" w:hAnsi="宋体" w:hint="eastAsia"/>
                <w:lang w:eastAsia="zh-CN"/>
              </w:rPr>
              <w:t>高等教育</w:t>
            </w:r>
            <w:r w:rsidRPr="00A1186D">
              <w:rPr>
                <w:rFonts w:ascii="宋体" w:hAnsi="宋体"/>
                <w:lang w:eastAsia="zh-CN"/>
              </w:rPr>
              <w:t>出版社</w:t>
            </w:r>
          </w:p>
          <w:p w:rsidR="000169DC" w:rsidRPr="002E27E1" w:rsidRDefault="000169DC" w:rsidP="000169DC">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教学参考资料：</w:t>
            </w:r>
          </w:p>
          <w:p w:rsidR="000169DC" w:rsidRPr="002E27E1" w:rsidRDefault="000169DC" w:rsidP="000169DC">
            <w:pPr>
              <w:tabs>
                <w:tab w:val="left" w:pos="1440"/>
              </w:tabs>
              <w:spacing w:after="0" w:line="0" w:lineRule="atLeast"/>
              <w:outlineLvl w:val="0"/>
              <w:rPr>
                <w:rFonts w:ascii="宋体" w:eastAsia="宋体" w:hAnsi="宋体"/>
                <w:b/>
                <w:sz w:val="21"/>
                <w:szCs w:val="21"/>
                <w:lang w:eastAsia="zh-CN"/>
              </w:rPr>
            </w:pPr>
            <w:r>
              <w:rPr>
                <w:rFonts w:asciiTheme="minorEastAsia" w:eastAsiaTheme="minorEastAsia" w:hAnsiTheme="minorEastAsia" w:hint="eastAsia"/>
                <w:lang w:eastAsia="zh-CN"/>
              </w:rPr>
              <w:t>1、《</w:t>
            </w:r>
            <w:r>
              <w:rPr>
                <w:rFonts w:ascii="宋体" w:hAnsi="宋体" w:hint="eastAsia"/>
                <w:lang w:eastAsia="zh-CN"/>
              </w:rPr>
              <w:t>材料力学</w:t>
            </w:r>
            <w:r>
              <w:rPr>
                <w:rFonts w:asciiTheme="minorEastAsia" w:eastAsiaTheme="minorEastAsia" w:hAnsiTheme="minorEastAsia" w:hint="eastAsia"/>
                <w:lang w:eastAsia="zh-CN"/>
              </w:rPr>
              <w:t>》</w:t>
            </w:r>
            <w:r>
              <w:rPr>
                <w:rFonts w:ascii="宋体" w:hAnsi="宋体"/>
                <w:lang w:eastAsia="zh-CN"/>
              </w:rPr>
              <w:t>，</w:t>
            </w:r>
            <w:r>
              <w:rPr>
                <w:rFonts w:ascii="宋体" w:hAnsi="宋体" w:hint="eastAsia"/>
                <w:lang w:eastAsia="zh-CN"/>
              </w:rPr>
              <w:t>单辉祖</w:t>
            </w:r>
            <w:r w:rsidRPr="00A1186D">
              <w:rPr>
                <w:rFonts w:ascii="宋体" w:hAnsi="宋体"/>
                <w:lang w:eastAsia="zh-CN"/>
              </w:rPr>
              <w:t>编，高等教育出版社</w:t>
            </w:r>
          </w:p>
          <w:p w:rsidR="000169DC" w:rsidRDefault="000169DC" w:rsidP="000169DC">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2、《弹性力学》，王光钦，清华大学出版社</w:t>
            </w:r>
          </w:p>
          <w:p w:rsidR="00735FDE" w:rsidRPr="000169DC" w:rsidRDefault="000169DC" w:rsidP="00315996">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3、《材料力学》，范钦珊，清华大学出版社</w:t>
            </w:r>
          </w:p>
        </w:tc>
      </w:tr>
      <w:tr w:rsidR="00735FDE" w:rsidRPr="002E27E1" w:rsidTr="00735FDE">
        <w:trPr>
          <w:trHeight w:val="340"/>
          <w:jc w:val="center"/>
        </w:trPr>
        <w:tc>
          <w:tcPr>
            <w:tcW w:w="9401" w:type="dxa"/>
            <w:gridSpan w:val="11"/>
            <w:vAlign w:val="center"/>
          </w:tcPr>
          <w:p w:rsidR="00735FDE" w:rsidRPr="002E27E1" w:rsidRDefault="00735FDE" w:rsidP="000169DC">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课程简介</w:t>
            </w:r>
            <w:r>
              <w:rPr>
                <w:rFonts w:ascii="宋体" w:eastAsia="宋体" w:hAnsi="宋体" w:hint="eastAsia"/>
                <w:b/>
                <w:sz w:val="21"/>
                <w:szCs w:val="21"/>
                <w:lang w:eastAsia="zh-CN"/>
              </w:rPr>
              <w:t>：</w:t>
            </w:r>
            <w:r w:rsidR="000169DC" w:rsidRPr="00440427">
              <w:rPr>
                <w:rFonts w:ascii="宋体" w:hAnsi="宋体" w:hint="eastAsia"/>
                <w:szCs w:val="21"/>
                <w:lang w:eastAsia="zh-CN"/>
              </w:rPr>
              <w:t>本课程是机械设计制造及其自动化专业由基础理论课过渡到设计课程的学科基础必修课，它的教学目的和任务是通过本课程的学习，要求对构件的强度、刚度和稳定性问题要有明确的基本概念，必要的基础知识，比较熟练的计算能力，一定的分析能力和初步的实验能力。</w:t>
            </w:r>
          </w:p>
        </w:tc>
      </w:tr>
      <w:tr w:rsidR="008558EB" w:rsidRPr="00917C66" w:rsidTr="00735FDE">
        <w:trPr>
          <w:trHeight w:val="2920"/>
          <w:jc w:val="center"/>
        </w:trPr>
        <w:tc>
          <w:tcPr>
            <w:tcW w:w="6216" w:type="dxa"/>
            <w:gridSpan w:val="7"/>
          </w:tcPr>
          <w:p w:rsidR="008558EB" w:rsidRPr="00917C66" w:rsidRDefault="008558EB" w:rsidP="008558EB">
            <w:pPr>
              <w:tabs>
                <w:tab w:val="left" w:pos="1440"/>
              </w:tabs>
              <w:spacing w:after="0" w:line="0" w:lineRule="atLeast"/>
              <w:ind w:firstLineChars="200" w:firstLine="422"/>
              <w:outlineLvl w:val="0"/>
              <w:rPr>
                <w:rFonts w:ascii="宋体" w:eastAsia="宋体" w:hAnsi="宋体"/>
                <w:b/>
                <w:sz w:val="21"/>
                <w:szCs w:val="21"/>
                <w:lang w:eastAsia="zh-CN"/>
              </w:rPr>
            </w:pPr>
            <w:r w:rsidRPr="00917C66">
              <w:rPr>
                <w:rFonts w:ascii="宋体" w:eastAsia="宋体" w:hAnsi="宋体" w:hint="eastAsia"/>
                <w:b/>
                <w:sz w:val="21"/>
                <w:szCs w:val="21"/>
                <w:lang w:eastAsia="zh-CN"/>
              </w:rPr>
              <w:t>课程教学目标</w:t>
            </w:r>
          </w:p>
          <w:p w:rsidR="008558EB" w:rsidRPr="002E27E1" w:rsidRDefault="008558EB" w:rsidP="008558EB">
            <w:pPr>
              <w:tabs>
                <w:tab w:val="left" w:pos="1440"/>
              </w:tabs>
              <w:spacing w:after="0" w:line="0" w:lineRule="atLeast"/>
              <w:ind w:firstLineChars="200" w:firstLine="420"/>
              <w:outlineLvl w:val="0"/>
              <w:rPr>
                <w:rFonts w:ascii="宋体" w:eastAsia="宋体" w:hAnsi="宋体"/>
                <w:sz w:val="21"/>
                <w:szCs w:val="21"/>
                <w:lang w:eastAsia="zh-CN"/>
              </w:rPr>
            </w:pPr>
            <w:r w:rsidRPr="002E27E1">
              <w:rPr>
                <w:rFonts w:ascii="宋体" w:eastAsia="宋体" w:hAnsi="宋体" w:hint="eastAsia"/>
                <w:sz w:val="21"/>
                <w:szCs w:val="21"/>
                <w:lang w:eastAsia="zh-CN"/>
              </w:rPr>
              <w:t>1、</w:t>
            </w:r>
            <w:r w:rsidRPr="0042265F">
              <w:rPr>
                <w:rFonts w:ascii="宋体" w:eastAsia="宋体" w:hAnsi="Courier New"/>
                <w:kern w:val="2"/>
                <w:szCs w:val="20"/>
                <w:lang w:eastAsia="zh-CN"/>
              </w:rPr>
              <w:t>知识与技能</w:t>
            </w:r>
            <w:r w:rsidRPr="0042265F">
              <w:rPr>
                <w:rFonts w:ascii="宋体" w:eastAsia="宋体" w:hAnsi="Courier New" w:hint="eastAsia"/>
                <w:kern w:val="2"/>
                <w:szCs w:val="20"/>
                <w:lang w:eastAsia="zh-CN"/>
              </w:rPr>
              <w:t>提升</w:t>
            </w:r>
            <w:r w:rsidRPr="0042265F">
              <w:rPr>
                <w:rFonts w:ascii="宋体" w:eastAsia="宋体" w:hAnsi="Courier New"/>
                <w:kern w:val="2"/>
                <w:szCs w:val="20"/>
                <w:lang w:eastAsia="zh-CN"/>
              </w:rPr>
              <w:t>：通过本课程的学习，使学生掌握</w:t>
            </w:r>
            <w:r w:rsidRPr="0042265F">
              <w:rPr>
                <w:rFonts w:ascii="宋体" w:eastAsia="宋体" w:hAnsi="Courier New" w:hint="eastAsia"/>
                <w:kern w:val="2"/>
                <w:szCs w:val="20"/>
                <w:lang w:eastAsia="zh-CN"/>
              </w:rPr>
              <w:t>杆件在静载荷作用下的强度、刚度和稳定性的计算原理与方法，掌握四大基本以及变形组合变形的分析方法。</w:t>
            </w:r>
          </w:p>
          <w:p w:rsidR="008558EB" w:rsidRPr="002E27E1" w:rsidRDefault="008558EB" w:rsidP="008558EB">
            <w:pPr>
              <w:spacing w:after="0" w:line="0" w:lineRule="atLeast"/>
              <w:ind w:firstLineChars="200" w:firstLine="420"/>
              <w:rPr>
                <w:rFonts w:ascii="宋体" w:eastAsia="宋体" w:hAnsi="宋体"/>
                <w:sz w:val="21"/>
                <w:szCs w:val="21"/>
                <w:lang w:eastAsia="zh-CN"/>
              </w:rPr>
            </w:pPr>
            <w:r w:rsidRPr="002E27E1">
              <w:rPr>
                <w:rFonts w:ascii="宋体" w:eastAsia="宋体" w:hAnsi="宋体" w:hint="eastAsia"/>
                <w:sz w:val="21"/>
                <w:szCs w:val="21"/>
                <w:lang w:eastAsia="zh-CN"/>
              </w:rPr>
              <w:t>2、</w:t>
            </w:r>
            <w:r w:rsidRPr="0042265F">
              <w:rPr>
                <w:rFonts w:ascii="宋体" w:eastAsia="宋体" w:hAnsi="Courier New" w:hint="eastAsia"/>
                <w:kern w:val="2"/>
                <w:szCs w:val="20"/>
                <w:lang w:eastAsia="zh-CN"/>
              </w:rPr>
              <w:t>科学分析</w:t>
            </w:r>
            <w:r w:rsidRPr="00B71D1A">
              <w:rPr>
                <w:rFonts w:ascii="宋体" w:eastAsia="宋体" w:hAnsi="Courier New" w:hint="eastAsia"/>
                <w:kern w:val="2"/>
                <w:szCs w:val="20"/>
                <w:lang w:eastAsia="zh-CN"/>
              </w:rPr>
              <w:t>能力</w:t>
            </w:r>
            <w:r>
              <w:rPr>
                <w:rFonts w:ascii="宋体" w:eastAsia="宋体" w:hAnsi="Courier New" w:hint="eastAsia"/>
                <w:kern w:val="2"/>
                <w:szCs w:val="20"/>
                <w:lang w:eastAsia="zh-CN"/>
              </w:rPr>
              <w:t>的</w:t>
            </w:r>
            <w:r w:rsidRPr="00B71D1A">
              <w:rPr>
                <w:rFonts w:ascii="宋体" w:eastAsia="宋体" w:hAnsi="Courier New" w:hint="eastAsia"/>
                <w:kern w:val="2"/>
                <w:szCs w:val="20"/>
                <w:lang w:eastAsia="zh-CN"/>
              </w:rPr>
              <w:t>培养</w:t>
            </w:r>
            <w:r w:rsidRPr="0042265F">
              <w:rPr>
                <w:rFonts w:ascii="宋体" w:eastAsia="宋体" w:hAnsi="Courier New"/>
                <w:kern w:val="2"/>
                <w:szCs w:val="20"/>
                <w:lang w:eastAsia="zh-CN"/>
              </w:rPr>
              <w:t>：</w:t>
            </w:r>
            <w:r w:rsidRPr="0042265F">
              <w:rPr>
                <w:rFonts w:ascii="宋体" w:eastAsia="宋体" w:hAnsi="Courier New" w:hint="eastAsia"/>
                <w:kern w:val="2"/>
                <w:szCs w:val="20"/>
                <w:lang w:eastAsia="zh-CN"/>
              </w:rPr>
              <w:t>利用多媒体资源，形成全方位的立体化的教学手段，使学生的思维和分析方法得到一定的训练，在此基础上进行归纳和总结，逐步形成科学的学习观和方法论。</w:t>
            </w:r>
          </w:p>
          <w:p w:rsidR="008558EB" w:rsidRPr="00917C66" w:rsidRDefault="008558EB" w:rsidP="008558EB">
            <w:pPr>
              <w:spacing w:after="0" w:line="0" w:lineRule="atLeast"/>
              <w:ind w:firstLineChars="200" w:firstLine="420"/>
              <w:rPr>
                <w:rFonts w:ascii="宋体" w:eastAsia="宋体" w:hAnsi="宋体"/>
                <w:b/>
                <w:sz w:val="21"/>
                <w:szCs w:val="21"/>
                <w:lang w:eastAsia="zh-CN"/>
              </w:rPr>
            </w:pPr>
            <w:r w:rsidRPr="002E27E1">
              <w:rPr>
                <w:rFonts w:ascii="宋体" w:eastAsia="宋体" w:hAnsi="宋体" w:hint="eastAsia"/>
                <w:sz w:val="21"/>
                <w:szCs w:val="21"/>
                <w:lang w:eastAsia="zh-CN"/>
              </w:rPr>
              <w:t>3、</w:t>
            </w:r>
            <w:r w:rsidRPr="00880531">
              <w:rPr>
                <w:rFonts w:ascii="宋体" w:eastAsia="宋体" w:hAnsi="Courier New" w:hint="eastAsia"/>
                <w:kern w:val="2"/>
                <w:szCs w:val="20"/>
                <w:lang w:eastAsia="zh-CN"/>
              </w:rPr>
              <w:t>解决工程问题能力的培养：材料力学与各类工程技术有着密切的联系，</w:t>
            </w:r>
            <w:r>
              <w:rPr>
                <w:rFonts w:ascii="宋体" w:eastAsia="宋体" w:hAnsi="Courier New" w:hint="eastAsia"/>
                <w:kern w:val="2"/>
                <w:szCs w:val="20"/>
                <w:lang w:eastAsia="zh-CN"/>
              </w:rPr>
              <w:t>通过课程学习对对学生</w:t>
            </w:r>
            <w:r w:rsidRPr="00880531">
              <w:rPr>
                <w:rFonts w:ascii="宋体" w:eastAsia="宋体" w:hAnsi="Courier New" w:hint="eastAsia"/>
                <w:kern w:val="2"/>
                <w:szCs w:val="20"/>
                <w:lang w:eastAsia="zh-CN"/>
              </w:rPr>
              <w:t>处理</w:t>
            </w:r>
            <w:r>
              <w:rPr>
                <w:rFonts w:ascii="宋体" w:eastAsia="宋体" w:hAnsi="Courier New" w:hint="eastAsia"/>
                <w:kern w:val="2"/>
                <w:szCs w:val="20"/>
                <w:lang w:eastAsia="zh-CN"/>
              </w:rPr>
              <w:t>实际</w:t>
            </w:r>
            <w:r w:rsidRPr="00880531">
              <w:rPr>
                <w:rFonts w:ascii="宋体" w:eastAsia="宋体" w:hAnsi="Courier New" w:hint="eastAsia"/>
                <w:kern w:val="2"/>
                <w:szCs w:val="20"/>
                <w:lang w:eastAsia="zh-CN"/>
              </w:rPr>
              <w:t>工程问题的能力提升</w:t>
            </w:r>
            <w:r>
              <w:rPr>
                <w:rFonts w:ascii="宋体" w:eastAsia="宋体" w:hAnsi="Courier New" w:hint="eastAsia"/>
                <w:kern w:val="2"/>
                <w:szCs w:val="20"/>
                <w:lang w:eastAsia="zh-CN"/>
              </w:rPr>
              <w:t>具有重要意义</w:t>
            </w:r>
            <w:r w:rsidRPr="00880531">
              <w:rPr>
                <w:rFonts w:ascii="宋体" w:eastAsia="宋体" w:hAnsi="Courier New" w:hint="eastAsia"/>
                <w:kern w:val="2"/>
                <w:szCs w:val="20"/>
                <w:lang w:eastAsia="zh-CN"/>
              </w:rPr>
              <w:t>。</w:t>
            </w:r>
          </w:p>
        </w:tc>
        <w:tc>
          <w:tcPr>
            <w:tcW w:w="3185" w:type="dxa"/>
            <w:gridSpan w:val="4"/>
          </w:tcPr>
          <w:p w:rsidR="00724C30" w:rsidRPr="00917C66" w:rsidRDefault="00724C30" w:rsidP="00724C30">
            <w:pPr>
              <w:tabs>
                <w:tab w:val="left" w:pos="1440"/>
              </w:tabs>
              <w:spacing w:after="0" w:line="240" w:lineRule="atLeast"/>
              <w:outlineLvl w:val="0"/>
              <w:rPr>
                <w:rFonts w:ascii="宋体" w:eastAsia="宋体" w:hAnsi="宋体"/>
                <w:b/>
                <w:bCs/>
                <w:sz w:val="21"/>
                <w:szCs w:val="21"/>
                <w:lang w:eastAsia="zh-CN"/>
              </w:rPr>
            </w:pPr>
            <w:r>
              <w:rPr>
                <w:rFonts w:ascii="宋体" w:eastAsia="宋体" w:hAnsi="宋体" w:cs="宋体" w:hint="eastAsia"/>
                <w:b/>
                <w:bCs/>
                <w:sz w:val="21"/>
                <w:szCs w:val="21"/>
                <w:lang w:eastAsia="zh-CN"/>
              </w:rPr>
              <w:t>本课程</w:t>
            </w:r>
            <w:r w:rsidRPr="00917C66">
              <w:rPr>
                <w:rFonts w:ascii="宋体" w:eastAsia="宋体" w:hAnsi="宋体" w:cs="宋体" w:hint="eastAsia"/>
                <w:b/>
                <w:bCs/>
                <w:sz w:val="21"/>
                <w:szCs w:val="21"/>
                <w:lang w:eastAsia="zh-CN"/>
              </w:rPr>
              <w:t>与学生核心能力培养之间的关联（可多选）：</w:t>
            </w:r>
          </w:p>
          <w:p w:rsidR="00724C30" w:rsidRPr="00940BAB" w:rsidRDefault="00627327" w:rsidP="00724C30">
            <w:pPr>
              <w:adjustRightInd w:val="0"/>
              <w:snapToGrid w:val="0"/>
              <w:spacing w:afterLines="50" w:after="163"/>
              <w:ind w:right="75"/>
              <w:jc w:val="left"/>
              <w:rPr>
                <w:rFonts w:ascii="Arial" w:eastAsia="宋体" w:hAnsi="Arial"/>
                <w:sz w:val="23"/>
                <w:szCs w:val="23"/>
                <w:lang w:eastAsia="zh-CN"/>
              </w:rPr>
            </w:pPr>
            <w:r>
              <w:rPr>
                <w:rFonts w:asciiTheme="minorEastAsia" w:eastAsia="MS Gothic" w:hAnsiTheme="minorEastAsia" w:cs="MS Gothic" w:hint="eastAsia"/>
                <w:color w:val="333333"/>
                <w:sz w:val="21"/>
                <w:szCs w:val="21"/>
                <w:lang w:eastAsia="zh-CN"/>
              </w:rPr>
              <w:t>☑</w:t>
            </w:r>
            <w:r w:rsidR="00724C30">
              <w:rPr>
                <w:rFonts w:ascii="宋体" w:eastAsia="宋体" w:hAnsi="宋体" w:cs="宋体" w:hint="eastAsia"/>
                <w:b/>
                <w:bCs/>
                <w:sz w:val="21"/>
                <w:szCs w:val="21"/>
                <w:lang w:eastAsia="zh-CN"/>
              </w:rPr>
              <w:t>核心能力</w:t>
            </w:r>
            <w:r w:rsidR="00724C30" w:rsidRPr="00917C66">
              <w:rPr>
                <w:rFonts w:ascii="宋体" w:eastAsia="宋体" w:hAnsi="宋体" w:cs="宋体"/>
                <w:b/>
                <w:bCs/>
                <w:sz w:val="21"/>
                <w:szCs w:val="21"/>
                <w:lang w:eastAsia="zh-CN"/>
              </w:rPr>
              <w:t xml:space="preserve">1. </w:t>
            </w:r>
            <w:r w:rsidR="00724C30" w:rsidRPr="00A70F49">
              <w:rPr>
                <w:rFonts w:ascii="Arial" w:hAnsi="Arial" w:cs="PMingLiU" w:hint="eastAsia"/>
                <w:sz w:val="23"/>
                <w:szCs w:val="23"/>
                <w:lang w:eastAsia="zh-CN"/>
              </w:rPr>
              <w:t>应用数学、基础科学以及材料成型与控制工程专业知识的能力；</w:t>
            </w:r>
            <w:r w:rsidR="00724C30" w:rsidRPr="00A70F49">
              <w:rPr>
                <w:rFonts w:ascii="Arial" w:hAnsi="Arial" w:cs="Arial"/>
                <w:sz w:val="23"/>
                <w:szCs w:val="23"/>
                <w:lang w:eastAsia="zh-CN"/>
              </w:rPr>
              <w:t xml:space="preserve"> </w:t>
            </w:r>
          </w:p>
          <w:p w:rsidR="00724C30" w:rsidRPr="00917C66" w:rsidRDefault="00627327" w:rsidP="00724C30">
            <w:pPr>
              <w:tabs>
                <w:tab w:val="left" w:pos="1440"/>
              </w:tabs>
              <w:adjustRightInd w:val="0"/>
              <w:snapToGrid w:val="0"/>
              <w:spacing w:afterLines="50" w:after="163"/>
              <w:outlineLvl w:val="0"/>
              <w:rPr>
                <w:rFonts w:ascii="宋体" w:eastAsia="宋体" w:hAnsi="宋体"/>
                <w:b/>
                <w:bCs/>
                <w:sz w:val="21"/>
                <w:szCs w:val="21"/>
                <w:lang w:eastAsia="zh-CN"/>
              </w:rPr>
            </w:pPr>
            <w:r>
              <w:rPr>
                <w:rFonts w:asciiTheme="minorEastAsia" w:eastAsia="MS Gothic" w:hAnsiTheme="minorEastAsia" w:cs="MS Gothic" w:hint="eastAsia"/>
                <w:color w:val="333333"/>
                <w:sz w:val="21"/>
                <w:szCs w:val="21"/>
                <w:lang w:eastAsia="zh-CN"/>
              </w:rPr>
              <w:t>☑</w:t>
            </w:r>
            <w:r w:rsidR="00724C30">
              <w:rPr>
                <w:rFonts w:ascii="宋体" w:eastAsia="宋体" w:hAnsi="宋体" w:cs="宋体" w:hint="eastAsia"/>
                <w:b/>
                <w:bCs/>
                <w:sz w:val="21"/>
                <w:szCs w:val="21"/>
                <w:lang w:eastAsia="zh-CN"/>
              </w:rPr>
              <w:t>核心能力</w:t>
            </w:r>
            <w:r w:rsidR="00724C30" w:rsidRPr="00917C66">
              <w:rPr>
                <w:rFonts w:ascii="宋体" w:eastAsia="宋体" w:hAnsi="宋体" w:cs="宋体"/>
                <w:b/>
                <w:bCs/>
                <w:sz w:val="21"/>
                <w:szCs w:val="21"/>
                <w:lang w:eastAsia="zh-CN"/>
              </w:rPr>
              <w:t xml:space="preserve">2. </w:t>
            </w:r>
            <w:r w:rsidR="00724C30" w:rsidRPr="00A70F49">
              <w:rPr>
                <w:rFonts w:ascii="Arial" w:hAnsi="Arial" w:cs="PMingLiU" w:hint="eastAsia"/>
                <w:sz w:val="23"/>
                <w:szCs w:val="23"/>
                <w:lang w:eastAsia="zh-CN"/>
              </w:rPr>
              <w:t>设计与执行实验，以及分析与解释数据的能力；</w:t>
            </w:r>
          </w:p>
          <w:p w:rsidR="00724C30" w:rsidRPr="00917C66" w:rsidRDefault="00724C30" w:rsidP="00724C30">
            <w:pPr>
              <w:tabs>
                <w:tab w:val="left" w:pos="1440"/>
              </w:tabs>
              <w:adjustRightInd w:val="0"/>
              <w:snapToGrid w:val="0"/>
              <w:spacing w:afterLines="50" w:after="163"/>
              <w:outlineLvl w:val="0"/>
              <w:rPr>
                <w:rFonts w:ascii="宋体" w:eastAsia="宋体" w:hAnsi="宋体"/>
                <w:b/>
                <w:bCs/>
                <w:sz w:val="21"/>
                <w:szCs w:val="21"/>
                <w:lang w:eastAsia="zh-CN"/>
              </w:rPr>
            </w:pPr>
            <w:r w:rsidRPr="00917C66">
              <w:rPr>
                <w:rFonts w:ascii="宋体" w:eastAsia="宋体" w:hAnsi="宋体" w:cs="宋体" w:hint="eastAsia"/>
                <w:b/>
                <w:bCs/>
                <w:sz w:val="21"/>
                <w:szCs w:val="21"/>
                <w:lang w:eastAsia="zh-CN"/>
              </w:rPr>
              <w:t>□</w:t>
            </w:r>
            <w:r>
              <w:rPr>
                <w:rFonts w:ascii="宋体" w:eastAsia="宋体" w:hAnsi="宋体" w:cs="宋体" w:hint="eastAsia"/>
                <w:b/>
                <w:bCs/>
                <w:sz w:val="21"/>
                <w:szCs w:val="21"/>
                <w:lang w:eastAsia="zh-CN"/>
              </w:rPr>
              <w:t>核心能力</w:t>
            </w:r>
            <w:r w:rsidRPr="00917C66">
              <w:rPr>
                <w:rFonts w:ascii="宋体" w:eastAsia="宋体" w:hAnsi="宋体" w:cs="宋体"/>
                <w:b/>
                <w:bCs/>
                <w:sz w:val="21"/>
                <w:szCs w:val="21"/>
                <w:lang w:eastAsia="zh-CN"/>
              </w:rPr>
              <w:t>3.</w:t>
            </w:r>
            <w:r w:rsidRPr="00A70F49">
              <w:rPr>
                <w:rFonts w:ascii="Arial" w:hAnsi="Arial" w:cs="Arial"/>
                <w:sz w:val="23"/>
                <w:szCs w:val="23"/>
                <w:lang w:eastAsia="zh-CN"/>
              </w:rPr>
              <w:t xml:space="preserve"> </w:t>
            </w:r>
            <w:r w:rsidRPr="00A70F49">
              <w:rPr>
                <w:rFonts w:ascii="Arial" w:hAnsi="Arial" w:cs="PMingLiU" w:hint="eastAsia"/>
                <w:sz w:val="23"/>
                <w:szCs w:val="23"/>
                <w:lang w:eastAsia="zh-CN"/>
              </w:rPr>
              <w:t>从事材料成型与控制工程领域所需技能、技术及使用软硬件工具的能力；</w:t>
            </w:r>
          </w:p>
          <w:p w:rsidR="00724C30" w:rsidRPr="00917C66" w:rsidRDefault="00724C30" w:rsidP="00724C30">
            <w:pPr>
              <w:tabs>
                <w:tab w:val="left" w:pos="1440"/>
              </w:tabs>
              <w:adjustRightInd w:val="0"/>
              <w:snapToGrid w:val="0"/>
              <w:spacing w:afterLines="50" w:after="163"/>
              <w:outlineLvl w:val="0"/>
              <w:rPr>
                <w:rFonts w:ascii="宋体" w:eastAsia="宋体" w:hAnsi="宋体"/>
                <w:b/>
                <w:bCs/>
                <w:sz w:val="21"/>
                <w:szCs w:val="21"/>
                <w:lang w:eastAsia="zh-CN"/>
              </w:rPr>
            </w:pPr>
            <w:r w:rsidRPr="00917C66">
              <w:rPr>
                <w:rFonts w:ascii="宋体" w:eastAsia="宋体" w:hAnsi="宋体" w:cs="宋体" w:hint="eastAsia"/>
                <w:b/>
                <w:bCs/>
                <w:sz w:val="21"/>
                <w:szCs w:val="21"/>
                <w:lang w:eastAsia="zh-CN"/>
              </w:rPr>
              <w:lastRenderedPageBreak/>
              <w:t>□</w:t>
            </w:r>
            <w:r>
              <w:rPr>
                <w:rFonts w:ascii="宋体" w:eastAsia="宋体" w:hAnsi="宋体" w:cs="宋体" w:hint="eastAsia"/>
                <w:b/>
                <w:bCs/>
                <w:sz w:val="21"/>
                <w:szCs w:val="21"/>
                <w:lang w:eastAsia="zh-CN"/>
              </w:rPr>
              <w:t>核心能力</w:t>
            </w:r>
            <w:r w:rsidRPr="00917C66">
              <w:rPr>
                <w:rFonts w:ascii="宋体" w:eastAsia="宋体" w:hAnsi="宋体" w:cs="宋体"/>
                <w:b/>
                <w:bCs/>
                <w:sz w:val="21"/>
                <w:szCs w:val="21"/>
                <w:lang w:eastAsia="zh-CN"/>
              </w:rPr>
              <w:t>4.</w:t>
            </w:r>
            <w:r w:rsidRPr="00A70F49">
              <w:rPr>
                <w:rFonts w:ascii="Arial" w:hAnsi="Arial" w:cs="Arial"/>
                <w:sz w:val="23"/>
                <w:szCs w:val="23"/>
                <w:lang w:eastAsia="zh-CN"/>
              </w:rPr>
              <w:t xml:space="preserve"> </w:t>
            </w:r>
            <w:r w:rsidRPr="00A70F49">
              <w:rPr>
                <w:rFonts w:ascii="Arial" w:hAnsi="Arial" w:cs="PMingLiU" w:hint="eastAsia"/>
                <w:sz w:val="23"/>
                <w:szCs w:val="23"/>
                <w:lang w:eastAsia="zh-CN"/>
              </w:rPr>
              <w:t>材料成型产品、成型工艺流程以及材料成型工程系统的设计能力；</w:t>
            </w:r>
          </w:p>
          <w:p w:rsidR="00724C30" w:rsidRPr="00940BAB" w:rsidRDefault="00724C30" w:rsidP="00724C30">
            <w:pPr>
              <w:adjustRightInd w:val="0"/>
              <w:snapToGrid w:val="0"/>
              <w:spacing w:afterLines="50" w:after="163"/>
              <w:ind w:right="75"/>
              <w:jc w:val="left"/>
              <w:rPr>
                <w:rFonts w:ascii="Arial" w:eastAsia="宋体" w:hAnsi="Arial"/>
                <w:sz w:val="23"/>
                <w:szCs w:val="23"/>
                <w:lang w:eastAsia="zh-CN"/>
              </w:rPr>
            </w:pPr>
            <w:r w:rsidRPr="00917C66">
              <w:rPr>
                <w:rFonts w:ascii="宋体" w:eastAsia="宋体" w:hAnsi="宋体" w:cs="宋体" w:hint="eastAsia"/>
                <w:b/>
                <w:bCs/>
                <w:sz w:val="21"/>
                <w:szCs w:val="21"/>
                <w:lang w:eastAsia="zh-CN"/>
              </w:rPr>
              <w:t>□</w:t>
            </w:r>
            <w:r>
              <w:rPr>
                <w:rFonts w:ascii="宋体" w:eastAsia="宋体" w:hAnsi="宋体" w:cs="宋体" w:hint="eastAsia"/>
                <w:b/>
                <w:bCs/>
                <w:sz w:val="21"/>
                <w:szCs w:val="21"/>
                <w:lang w:eastAsia="zh-CN"/>
              </w:rPr>
              <w:t>核心能力</w:t>
            </w:r>
            <w:r w:rsidRPr="00917C66">
              <w:rPr>
                <w:rFonts w:ascii="宋体" w:eastAsia="宋体" w:hAnsi="宋体" w:cs="宋体"/>
                <w:b/>
                <w:bCs/>
                <w:sz w:val="21"/>
                <w:szCs w:val="21"/>
                <w:lang w:eastAsia="zh-CN"/>
              </w:rPr>
              <w:t>5.</w:t>
            </w:r>
            <w:r w:rsidRPr="00A70F49">
              <w:rPr>
                <w:rFonts w:ascii="Arial" w:hAnsi="Arial" w:cs="Arial"/>
                <w:sz w:val="23"/>
                <w:szCs w:val="23"/>
                <w:lang w:eastAsia="zh-CN"/>
              </w:rPr>
              <w:t xml:space="preserve"> </w:t>
            </w:r>
            <w:r w:rsidRPr="00A70F49">
              <w:rPr>
                <w:rFonts w:ascii="Arial" w:hAnsi="Arial" w:cs="PMingLiU" w:hint="eastAsia"/>
                <w:sz w:val="23"/>
                <w:szCs w:val="23"/>
                <w:lang w:eastAsia="zh-CN"/>
              </w:rPr>
              <w:t>项目管理、有效沟通协调与团队合作能力；</w:t>
            </w:r>
            <w:r w:rsidRPr="00A70F49">
              <w:rPr>
                <w:rFonts w:ascii="Arial" w:hAnsi="Arial" w:cs="Arial"/>
                <w:sz w:val="23"/>
                <w:szCs w:val="23"/>
                <w:lang w:eastAsia="zh-CN"/>
              </w:rPr>
              <w:t xml:space="preserve"> </w:t>
            </w:r>
          </w:p>
          <w:p w:rsidR="00724C30" w:rsidRPr="00917C66" w:rsidRDefault="00627327" w:rsidP="00724C30">
            <w:pPr>
              <w:tabs>
                <w:tab w:val="left" w:pos="1440"/>
              </w:tabs>
              <w:adjustRightInd w:val="0"/>
              <w:snapToGrid w:val="0"/>
              <w:spacing w:afterLines="50" w:after="163"/>
              <w:outlineLvl w:val="0"/>
              <w:rPr>
                <w:rFonts w:ascii="宋体" w:eastAsia="宋体" w:hAnsi="宋体"/>
                <w:b/>
                <w:bCs/>
                <w:sz w:val="21"/>
                <w:szCs w:val="21"/>
                <w:lang w:eastAsia="zh-CN"/>
              </w:rPr>
            </w:pPr>
            <w:r>
              <w:rPr>
                <w:rFonts w:asciiTheme="minorEastAsia" w:eastAsia="MS Gothic" w:hAnsiTheme="minorEastAsia" w:cs="MS Gothic" w:hint="eastAsia"/>
                <w:color w:val="333333"/>
                <w:sz w:val="21"/>
                <w:szCs w:val="21"/>
                <w:lang w:eastAsia="zh-CN"/>
              </w:rPr>
              <w:t>☑</w:t>
            </w:r>
            <w:r w:rsidR="00724C30">
              <w:rPr>
                <w:rFonts w:ascii="宋体" w:eastAsia="宋体" w:hAnsi="宋体" w:cs="宋体" w:hint="eastAsia"/>
                <w:b/>
                <w:bCs/>
                <w:sz w:val="21"/>
                <w:szCs w:val="21"/>
                <w:lang w:eastAsia="zh-CN"/>
              </w:rPr>
              <w:t>核心能力</w:t>
            </w:r>
            <w:r w:rsidR="00724C30" w:rsidRPr="00917C66">
              <w:rPr>
                <w:rFonts w:ascii="宋体" w:eastAsia="宋体" w:hAnsi="宋体" w:cs="宋体"/>
                <w:b/>
                <w:bCs/>
                <w:sz w:val="21"/>
                <w:szCs w:val="21"/>
                <w:lang w:eastAsia="zh-CN"/>
              </w:rPr>
              <w:t xml:space="preserve">6. </w:t>
            </w:r>
            <w:r w:rsidR="00724C30" w:rsidRPr="00A70F49">
              <w:rPr>
                <w:rFonts w:ascii="Arial" w:hAnsi="Arial" w:cs="PMingLiU" w:hint="eastAsia"/>
                <w:sz w:val="23"/>
                <w:szCs w:val="23"/>
                <w:lang w:eastAsia="zh-CN"/>
              </w:rPr>
              <w:t>发掘、分析与解决复杂材料成型工程问题的能力；</w:t>
            </w:r>
          </w:p>
          <w:p w:rsidR="00724C30" w:rsidRPr="00940BAB" w:rsidRDefault="00627327" w:rsidP="00724C30">
            <w:pPr>
              <w:adjustRightInd w:val="0"/>
              <w:snapToGrid w:val="0"/>
              <w:spacing w:afterLines="50" w:after="163"/>
              <w:ind w:right="75"/>
              <w:jc w:val="left"/>
              <w:rPr>
                <w:rFonts w:ascii="Arial" w:eastAsia="宋体" w:hAnsi="Arial"/>
                <w:sz w:val="23"/>
                <w:szCs w:val="23"/>
                <w:lang w:eastAsia="zh-CN"/>
              </w:rPr>
            </w:pPr>
            <w:r>
              <w:rPr>
                <w:rFonts w:asciiTheme="minorEastAsia" w:eastAsia="MS Gothic" w:hAnsiTheme="minorEastAsia" w:cs="MS Gothic" w:hint="eastAsia"/>
                <w:color w:val="333333"/>
                <w:sz w:val="21"/>
                <w:szCs w:val="21"/>
              </w:rPr>
              <w:t>☑</w:t>
            </w:r>
            <w:bookmarkStart w:id="0" w:name="_GoBack"/>
            <w:bookmarkEnd w:id="0"/>
            <w:r w:rsidR="00724C30">
              <w:rPr>
                <w:rFonts w:ascii="宋体" w:eastAsia="宋体" w:hAnsi="宋体" w:cs="宋体" w:hint="eastAsia"/>
                <w:b/>
                <w:bCs/>
                <w:sz w:val="21"/>
                <w:szCs w:val="21"/>
                <w:lang w:eastAsia="zh-CN"/>
              </w:rPr>
              <w:t>核心能力</w:t>
            </w:r>
            <w:r w:rsidR="00724C30" w:rsidRPr="00917C66">
              <w:rPr>
                <w:rFonts w:ascii="宋体" w:eastAsia="宋体" w:hAnsi="宋体" w:cs="宋体"/>
                <w:b/>
                <w:bCs/>
                <w:sz w:val="21"/>
                <w:szCs w:val="21"/>
                <w:lang w:eastAsia="zh-CN"/>
              </w:rPr>
              <w:t>7</w:t>
            </w:r>
            <w:r w:rsidR="00724C30" w:rsidRPr="00917C66">
              <w:rPr>
                <w:rFonts w:ascii="宋体" w:eastAsia="宋体" w:hAnsi="宋体" w:cs="宋体" w:hint="eastAsia"/>
                <w:b/>
                <w:bCs/>
                <w:sz w:val="21"/>
                <w:szCs w:val="21"/>
                <w:lang w:eastAsia="zh-CN"/>
              </w:rPr>
              <w:t>．</w:t>
            </w:r>
            <w:r w:rsidR="00724C30" w:rsidRPr="00A70F49">
              <w:rPr>
                <w:rFonts w:ascii="Arial" w:hAnsi="Arial" w:cs="PMingLiU" w:hint="eastAsia"/>
                <w:sz w:val="23"/>
                <w:szCs w:val="23"/>
                <w:lang w:eastAsia="zh-CN"/>
              </w:rPr>
              <w:t>认识科技发展现状与趋势，了解工程技术对环境、社会及全球的影响，并培养持续学习的习惯与能力；</w:t>
            </w:r>
            <w:r w:rsidR="00724C30" w:rsidRPr="00A70F49">
              <w:rPr>
                <w:rFonts w:ascii="Arial" w:hAnsi="Arial" w:cs="Arial"/>
                <w:sz w:val="23"/>
                <w:szCs w:val="23"/>
                <w:lang w:eastAsia="zh-CN"/>
              </w:rPr>
              <w:t xml:space="preserve"> </w:t>
            </w:r>
          </w:p>
          <w:p w:rsidR="008558EB" w:rsidRDefault="00724C30" w:rsidP="00724C30">
            <w:pPr>
              <w:tabs>
                <w:tab w:val="left" w:pos="1440"/>
              </w:tabs>
              <w:spacing w:after="0" w:line="0" w:lineRule="atLeast"/>
              <w:outlineLvl w:val="0"/>
              <w:rPr>
                <w:rFonts w:ascii="宋体" w:eastAsia="宋体" w:hAnsi="宋体"/>
                <w:sz w:val="21"/>
                <w:szCs w:val="21"/>
                <w:lang w:eastAsia="zh-CN"/>
              </w:rPr>
            </w:pPr>
            <w:r w:rsidRPr="00917C66">
              <w:rPr>
                <w:rFonts w:ascii="宋体" w:eastAsia="宋体" w:hAnsi="宋体" w:cs="宋体" w:hint="eastAsia"/>
                <w:b/>
                <w:bCs/>
                <w:sz w:val="21"/>
                <w:szCs w:val="21"/>
                <w:lang w:eastAsia="zh-CN"/>
              </w:rPr>
              <w:t>□</w:t>
            </w:r>
            <w:r>
              <w:rPr>
                <w:rFonts w:ascii="宋体" w:eastAsia="宋体" w:hAnsi="宋体" w:cs="宋体" w:hint="eastAsia"/>
                <w:b/>
                <w:bCs/>
                <w:sz w:val="21"/>
                <w:szCs w:val="21"/>
                <w:lang w:eastAsia="zh-CN"/>
              </w:rPr>
              <w:t>核心能力</w:t>
            </w:r>
            <w:r w:rsidRPr="00917C66">
              <w:rPr>
                <w:rFonts w:ascii="宋体" w:eastAsia="宋体" w:hAnsi="宋体" w:cs="宋体"/>
                <w:b/>
                <w:bCs/>
                <w:sz w:val="21"/>
                <w:szCs w:val="21"/>
                <w:lang w:eastAsia="zh-CN"/>
              </w:rPr>
              <w:t>8</w:t>
            </w:r>
            <w:r w:rsidRPr="00917C66">
              <w:rPr>
                <w:rFonts w:ascii="宋体" w:eastAsia="宋体" w:hAnsi="宋体" w:cs="宋体" w:hint="eastAsia"/>
                <w:b/>
                <w:bCs/>
                <w:sz w:val="21"/>
                <w:szCs w:val="21"/>
                <w:lang w:eastAsia="zh-CN"/>
              </w:rPr>
              <w:t>．</w:t>
            </w:r>
            <w:r w:rsidRPr="00A70F49">
              <w:rPr>
                <w:rFonts w:ascii="Arial" w:hAnsi="Arial" w:cs="PMingLiU" w:hint="eastAsia"/>
                <w:sz w:val="23"/>
                <w:szCs w:val="23"/>
                <w:lang w:eastAsia="zh-CN"/>
              </w:rPr>
              <w:t>理解职业道德、专业伦理与认识社会责任的能力。</w:t>
            </w:r>
          </w:p>
          <w:p w:rsidR="008558EB" w:rsidRPr="008558EB" w:rsidRDefault="008558EB" w:rsidP="008558EB">
            <w:pPr>
              <w:tabs>
                <w:tab w:val="left" w:pos="1440"/>
              </w:tabs>
              <w:spacing w:after="0" w:line="0" w:lineRule="atLeast"/>
              <w:outlineLvl w:val="0"/>
              <w:rPr>
                <w:rFonts w:ascii="宋体" w:eastAsia="宋体" w:hAnsi="宋体"/>
                <w:sz w:val="21"/>
                <w:szCs w:val="21"/>
                <w:lang w:eastAsia="zh-CN"/>
              </w:rPr>
            </w:pPr>
          </w:p>
        </w:tc>
      </w:tr>
      <w:tr w:rsidR="008558EB" w:rsidRPr="002E27E1" w:rsidTr="00735FDE">
        <w:trPr>
          <w:trHeight w:val="340"/>
          <w:jc w:val="center"/>
        </w:trPr>
        <w:tc>
          <w:tcPr>
            <w:tcW w:w="9401" w:type="dxa"/>
            <w:gridSpan w:val="11"/>
            <w:shd w:val="clear" w:color="auto" w:fill="C0C0C0"/>
            <w:vAlign w:val="center"/>
          </w:tcPr>
          <w:p w:rsidR="008558EB" w:rsidRPr="002E27E1" w:rsidRDefault="008558EB" w:rsidP="008558EB">
            <w:pPr>
              <w:tabs>
                <w:tab w:val="left" w:pos="1440"/>
              </w:tabs>
              <w:spacing w:after="0" w:line="0" w:lineRule="atLeast"/>
              <w:jc w:val="center"/>
              <w:outlineLvl w:val="0"/>
              <w:rPr>
                <w:rFonts w:ascii="宋体" w:eastAsia="宋体" w:hAnsi="宋体"/>
                <w:b/>
                <w:sz w:val="21"/>
                <w:szCs w:val="21"/>
                <w:lang w:eastAsia="zh-CN"/>
              </w:rPr>
            </w:pPr>
            <w:r w:rsidRPr="002E27E1">
              <w:rPr>
                <w:rFonts w:ascii="宋体" w:eastAsia="宋体" w:hAnsi="宋体" w:hint="eastAsia"/>
                <w:b/>
                <w:szCs w:val="21"/>
                <w:lang w:eastAsia="zh-CN"/>
              </w:rPr>
              <w:lastRenderedPageBreak/>
              <w:t>理论教学进程表</w:t>
            </w:r>
          </w:p>
        </w:tc>
      </w:tr>
      <w:tr w:rsidR="00154D7A" w:rsidRPr="002E27E1" w:rsidTr="00BC1F80">
        <w:trPr>
          <w:trHeight w:val="340"/>
          <w:jc w:val="center"/>
        </w:trPr>
        <w:tc>
          <w:tcPr>
            <w:tcW w:w="816" w:type="dxa"/>
            <w:tcMar>
              <w:left w:w="28" w:type="dxa"/>
              <w:right w:w="28" w:type="dxa"/>
            </w:tcMar>
            <w:vAlign w:val="center"/>
          </w:tcPr>
          <w:p w:rsidR="00154D7A" w:rsidRPr="002E27E1" w:rsidRDefault="00154D7A" w:rsidP="00BC1F80">
            <w:pPr>
              <w:spacing w:after="0" w:line="0" w:lineRule="atLeast"/>
              <w:jc w:val="center"/>
              <w:rPr>
                <w:rFonts w:ascii="宋体" w:eastAsia="宋体" w:hAnsi="宋体"/>
                <w:b/>
                <w:sz w:val="21"/>
                <w:szCs w:val="21"/>
              </w:rPr>
            </w:pPr>
            <w:r w:rsidRPr="002E27E1">
              <w:rPr>
                <w:rFonts w:ascii="宋体" w:eastAsia="宋体" w:hAnsi="宋体" w:hint="eastAsia"/>
                <w:b/>
                <w:sz w:val="21"/>
                <w:szCs w:val="21"/>
              </w:rPr>
              <w:t>周次</w:t>
            </w:r>
          </w:p>
        </w:tc>
        <w:tc>
          <w:tcPr>
            <w:tcW w:w="1760" w:type="dxa"/>
            <w:gridSpan w:val="2"/>
            <w:tcMar>
              <w:left w:w="28" w:type="dxa"/>
              <w:right w:w="28" w:type="dxa"/>
            </w:tcMar>
            <w:vAlign w:val="center"/>
          </w:tcPr>
          <w:p w:rsidR="00154D7A" w:rsidRPr="002E27E1" w:rsidRDefault="00154D7A" w:rsidP="00BC1F80">
            <w:pPr>
              <w:spacing w:after="0" w:line="0" w:lineRule="atLeast"/>
              <w:jc w:val="center"/>
              <w:rPr>
                <w:rFonts w:ascii="宋体" w:eastAsia="宋体" w:hAnsi="宋体"/>
                <w:b/>
                <w:sz w:val="21"/>
                <w:szCs w:val="21"/>
              </w:rPr>
            </w:pPr>
            <w:r w:rsidRPr="002E27E1">
              <w:rPr>
                <w:rFonts w:ascii="宋体" w:eastAsia="宋体" w:hAnsi="宋体" w:hint="eastAsia"/>
                <w:b/>
                <w:sz w:val="21"/>
                <w:szCs w:val="21"/>
              </w:rPr>
              <w:t>教学主题</w:t>
            </w:r>
          </w:p>
        </w:tc>
        <w:tc>
          <w:tcPr>
            <w:tcW w:w="549" w:type="dxa"/>
            <w:tcMar>
              <w:left w:w="28" w:type="dxa"/>
              <w:right w:w="28" w:type="dxa"/>
            </w:tcMar>
            <w:vAlign w:val="center"/>
          </w:tcPr>
          <w:p w:rsidR="00154D7A" w:rsidRPr="002E27E1" w:rsidRDefault="00154D7A" w:rsidP="00BC1F80">
            <w:pPr>
              <w:spacing w:after="0" w:line="0" w:lineRule="atLeast"/>
              <w:jc w:val="center"/>
              <w:rPr>
                <w:rFonts w:ascii="宋体" w:eastAsia="宋体" w:hAnsi="宋体"/>
                <w:b/>
                <w:sz w:val="21"/>
                <w:szCs w:val="21"/>
              </w:rPr>
            </w:pPr>
            <w:r w:rsidRPr="002E27E1">
              <w:rPr>
                <w:rFonts w:ascii="宋体" w:eastAsia="宋体" w:hAnsi="宋体" w:hint="eastAsia"/>
                <w:b/>
                <w:sz w:val="21"/>
                <w:szCs w:val="21"/>
              </w:rPr>
              <w:t>教学时长</w:t>
            </w:r>
          </w:p>
        </w:tc>
        <w:tc>
          <w:tcPr>
            <w:tcW w:w="4128" w:type="dxa"/>
            <w:gridSpan w:val="4"/>
            <w:tcMar>
              <w:left w:w="28" w:type="dxa"/>
              <w:right w:w="28" w:type="dxa"/>
            </w:tcMar>
            <w:vAlign w:val="center"/>
          </w:tcPr>
          <w:p w:rsidR="00154D7A" w:rsidRPr="002E27E1" w:rsidRDefault="00154D7A" w:rsidP="00BC1F80">
            <w:pPr>
              <w:spacing w:after="0" w:line="0" w:lineRule="atLeast"/>
              <w:jc w:val="center"/>
              <w:rPr>
                <w:rFonts w:ascii="宋体" w:eastAsia="宋体" w:hAnsi="宋体"/>
                <w:b/>
                <w:sz w:val="21"/>
                <w:szCs w:val="21"/>
              </w:rPr>
            </w:pPr>
            <w:r w:rsidRPr="002E27E1">
              <w:rPr>
                <w:rFonts w:ascii="宋体" w:eastAsia="宋体" w:hAnsi="宋体" w:hint="eastAsia"/>
                <w:b/>
                <w:sz w:val="21"/>
                <w:szCs w:val="21"/>
              </w:rPr>
              <w:t>教学的重点与难点</w:t>
            </w:r>
          </w:p>
        </w:tc>
        <w:tc>
          <w:tcPr>
            <w:tcW w:w="1068" w:type="dxa"/>
            <w:gridSpan w:val="2"/>
            <w:tcMar>
              <w:left w:w="28" w:type="dxa"/>
              <w:right w:w="28" w:type="dxa"/>
            </w:tcMar>
            <w:vAlign w:val="center"/>
          </w:tcPr>
          <w:p w:rsidR="00154D7A" w:rsidRPr="002E27E1" w:rsidRDefault="00154D7A" w:rsidP="00BC1F80">
            <w:pPr>
              <w:spacing w:after="0" w:line="0" w:lineRule="atLeast"/>
              <w:jc w:val="center"/>
              <w:rPr>
                <w:rFonts w:ascii="宋体" w:eastAsia="宋体" w:hAnsi="宋体"/>
                <w:b/>
                <w:sz w:val="21"/>
                <w:szCs w:val="21"/>
              </w:rPr>
            </w:pPr>
            <w:r w:rsidRPr="002E27E1">
              <w:rPr>
                <w:rFonts w:ascii="宋体" w:eastAsia="宋体" w:hAnsi="宋体" w:hint="eastAsia"/>
                <w:b/>
                <w:sz w:val="21"/>
                <w:szCs w:val="21"/>
              </w:rPr>
              <w:t>教学方式</w:t>
            </w:r>
          </w:p>
        </w:tc>
        <w:tc>
          <w:tcPr>
            <w:tcW w:w="1080" w:type="dxa"/>
            <w:tcMar>
              <w:left w:w="28" w:type="dxa"/>
              <w:right w:w="28" w:type="dxa"/>
            </w:tcMar>
            <w:vAlign w:val="center"/>
          </w:tcPr>
          <w:p w:rsidR="00154D7A" w:rsidRPr="002E27E1" w:rsidRDefault="00154D7A" w:rsidP="00BC1F80">
            <w:pPr>
              <w:spacing w:after="0" w:line="0" w:lineRule="atLeast"/>
              <w:jc w:val="center"/>
              <w:rPr>
                <w:rFonts w:ascii="宋体" w:eastAsia="宋体" w:hAnsi="宋体"/>
                <w:b/>
                <w:sz w:val="21"/>
                <w:szCs w:val="21"/>
              </w:rPr>
            </w:pPr>
            <w:r w:rsidRPr="002E27E1">
              <w:rPr>
                <w:rFonts w:ascii="宋体" w:eastAsia="宋体" w:hAnsi="宋体" w:hint="eastAsia"/>
                <w:b/>
                <w:sz w:val="21"/>
                <w:szCs w:val="21"/>
              </w:rPr>
              <w:t>作业安排</w:t>
            </w:r>
          </w:p>
        </w:tc>
      </w:tr>
      <w:tr w:rsidR="00154D7A" w:rsidRPr="002E27E1" w:rsidTr="00BC1F80">
        <w:trPr>
          <w:trHeight w:val="340"/>
          <w:jc w:val="center"/>
        </w:trPr>
        <w:tc>
          <w:tcPr>
            <w:tcW w:w="816" w:type="dxa"/>
            <w:vAlign w:val="center"/>
          </w:tcPr>
          <w:p w:rsidR="00154D7A" w:rsidRPr="00B16E6A" w:rsidRDefault="00154D7A" w:rsidP="00BC1F80">
            <w:pPr>
              <w:jc w:val="center"/>
              <w:rPr>
                <w:szCs w:val="21"/>
              </w:rPr>
            </w:pPr>
            <w:r>
              <w:rPr>
                <w:rFonts w:hint="eastAsia"/>
                <w:szCs w:val="21"/>
              </w:rPr>
              <w:t>1</w:t>
            </w:r>
          </w:p>
        </w:tc>
        <w:tc>
          <w:tcPr>
            <w:tcW w:w="1760" w:type="dxa"/>
            <w:gridSpan w:val="2"/>
            <w:vAlign w:val="center"/>
          </w:tcPr>
          <w:p w:rsidR="00154D7A" w:rsidRPr="002E27E1" w:rsidRDefault="00154D7A" w:rsidP="00BC1F80">
            <w:pPr>
              <w:spacing w:after="0" w:line="0" w:lineRule="atLeast"/>
              <w:rPr>
                <w:rFonts w:ascii="宋体" w:eastAsia="宋体" w:hAnsi="宋体"/>
                <w:sz w:val="21"/>
                <w:szCs w:val="21"/>
                <w:lang w:eastAsia="zh-CN"/>
              </w:rPr>
            </w:pPr>
            <w:r w:rsidRPr="002526C1">
              <w:rPr>
                <w:rFonts w:ascii="宋体" w:eastAsia="宋体" w:hAnsi="宋体" w:hint="eastAsia"/>
                <w:sz w:val="21"/>
                <w:szCs w:val="21"/>
                <w:lang w:eastAsia="zh-CN"/>
              </w:rPr>
              <w:t>拉压杆的内力和应力，材料拉伸时的力学性能</w:t>
            </w:r>
          </w:p>
        </w:tc>
        <w:tc>
          <w:tcPr>
            <w:tcW w:w="549" w:type="dxa"/>
            <w:vAlign w:val="center"/>
          </w:tcPr>
          <w:p w:rsidR="00154D7A" w:rsidRPr="002E27E1" w:rsidRDefault="00154D7A" w:rsidP="00BC1F80">
            <w:pPr>
              <w:jc w:val="center"/>
              <w:rPr>
                <w:rFonts w:ascii="宋体" w:eastAsia="宋体" w:hAnsi="宋体"/>
                <w:sz w:val="21"/>
                <w:szCs w:val="21"/>
                <w:lang w:eastAsia="zh-CN"/>
              </w:rPr>
            </w:pPr>
            <w:r w:rsidRPr="00117796">
              <w:rPr>
                <w:rFonts w:ascii="宋体" w:eastAsia="宋体" w:hAnsi="宋体" w:hint="eastAsia"/>
                <w:sz w:val="21"/>
                <w:szCs w:val="21"/>
                <w:lang w:eastAsia="zh-CN"/>
              </w:rPr>
              <w:t>4</w:t>
            </w:r>
          </w:p>
        </w:tc>
        <w:tc>
          <w:tcPr>
            <w:tcW w:w="4128" w:type="dxa"/>
            <w:gridSpan w:val="4"/>
            <w:vAlign w:val="center"/>
          </w:tcPr>
          <w:p w:rsidR="00154D7A" w:rsidRPr="002526C1" w:rsidRDefault="00154D7A" w:rsidP="00BC1F8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w:t>
            </w:r>
            <w:r w:rsidRPr="002526C1">
              <w:rPr>
                <w:rFonts w:ascii="宋体" w:eastAsia="宋体" w:hAnsi="宋体" w:hint="eastAsia"/>
                <w:sz w:val="21"/>
                <w:szCs w:val="21"/>
                <w:lang w:eastAsia="zh-CN"/>
              </w:rPr>
              <w:t>轴力与轴力图以及拉压杆横截面上的应力。</w:t>
            </w:r>
          </w:p>
          <w:p w:rsidR="00154D7A" w:rsidRPr="002526C1" w:rsidRDefault="00154D7A" w:rsidP="00BC1F80">
            <w:pPr>
              <w:spacing w:after="0" w:line="0" w:lineRule="atLeast"/>
              <w:rPr>
                <w:rFonts w:ascii="宋体" w:eastAsia="宋体" w:hAnsi="宋体"/>
                <w:sz w:val="21"/>
                <w:szCs w:val="21"/>
                <w:lang w:eastAsia="zh-CN"/>
              </w:rPr>
            </w:pPr>
            <w:r w:rsidRPr="002526C1">
              <w:rPr>
                <w:rFonts w:ascii="宋体" w:eastAsia="宋体" w:hAnsi="宋体" w:hint="eastAsia"/>
                <w:sz w:val="21"/>
                <w:szCs w:val="21"/>
                <w:lang w:eastAsia="zh-CN"/>
              </w:rPr>
              <w:t>难点：低碳钢的应力应变曲线。</w:t>
            </w:r>
          </w:p>
        </w:tc>
        <w:tc>
          <w:tcPr>
            <w:tcW w:w="1068" w:type="dxa"/>
            <w:gridSpan w:val="2"/>
            <w:vAlign w:val="center"/>
          </w:tcPr>
          <w:p w:rsidR="00154D7A" w:rsidRPr="002E27E1" w:rsidRDefault="00154D7A" w:rsidP="00BC1F80">
            <w:pPr>
              <w:spacing w:after="0" w:line="0" w:lineRule="atLeast"/>
              <w:rPr>
                <w:rFonts w:ascii="宋体" w:eastAsia="宋体" w:hAnsi="宋体"/>
                <w:sz w:val="21"/>
                <w:szCs w:val="21"/>
                <w:lang w:eastAsia="zh-CN"/>
              </w:rPr>
            </w:pPr>
            <w:r w:rsidRPr="00B06C58">
              <w:rPr>
                <w:rFonts w:ascii="宋体" w:eastAsia="宋体" w:hAnsi="宋体" w:hint="eastAsia"/>
                <w:sz w:val="21"/>
                <w:szCs w:val="21"/>
              </w:rPr>
              <w:t>课堂讲授</w:t>
            </w:r>
          </w:p>
        </w:tc>
        <w:tc>
          <w:tcPr>
            <w:tcW w:w="1080" w:type="dxa"/>
            <w:vAlign w:val="center"/>
          </w:tcPr>
          <w:p w:rsidR="00154D7A" w:rsidRPr="002E27E1" w:rsidRDefault="00154D7A" w:rsidP="00BC1F80">
            <w:pPr>
              <w:spacing w:after="0" w:line="0" w:lineRule="atLeast"/>
              <w:rPr>
                <w:rFonts w:ascii="宋体" w:eastAsia="宋体" w:hAnsi="宋体"/>
                <w:sz w:val="21"/>
                <w:szCs w:val="21"/>
                <w:lang w:eastAsia="zh-CN"/>
              </w:rPr>
            </w:pPr>
          </w:p>
        </w:tc>
      </w:tr>
      <w:tr w:rsidR="00154D7A" w:rsidRPr="002E27E1" w:rsidTr="00BC1F80">
        <w:trPr>
          <w:trHeight w:val="340"/>
          <w:jc w:val="center"/>
        </w:trPr>
        <w:tc>
          <w:tcPr>
            <w:tcW w:w="816" w:type="dxa"/>
            <w:vAlign w:val="center"/>
          </w:tcPr>
          <w:p w:rsidR="00154D7A" w:rsidRPr="00B16E6A" w:rsidRDefault="00154D7A" w:rsidP="00BC1F80">
            <w:pPr>
              <w:jc w:val="center"/>
              <w:rPr>
                <w:szCs w:val="21"/>
              </w:rPr>
            </w:pPr>
            <w:r>
              <w:rPr>
                <w:rFonts w:hint="eastAsia"/>
                <w:szCs w:val="21"/>
              </w:rPr>
              <w:t>2</w:t>
            </w:r>
          </w:p>
        </w:tc>
        <w:tc>
          <w:tcPr>
            <w:tcW w:w="1760" w:type="dxa"/>
            <w:gridSpan w:val="2"/>
            <w:vAlign w:val="center"/>
          </w:tcPr>
          <w:p w:rsidR="00154D7A" w:rsidRPr="002526C1" w:rsidRDefault="00154D7A" w:rsidP="00BC1F80">
            <w:pPr>
              <w:rPr>
                <w:rFonts w:ascii="宋体" w:eastAsia="宋体" w:hAnsi="宋体"/>
                <w:sz w:val="21"/>
                <w:szCs w:val="21"/>
                <w:lang w:eastAsia="zh-CN"/>
              </w:rPr>
            </w:pPr>
            <w:r w:rsidRPr="002526C1">
              <w:rPr>
                <w:rFonts w:ascii="宋体" w:eastAsia="宋体" w:hAnsi="宋体" w:hint="eastAsia"/>
                <w:sz w:val="21"/>
                <w:szCs w:val="21"/>
                <w:lang w:eastAsia="zh-CN"/>
              </w:rPr>
              <w:t>拉压强度条件、拉压变形和静不定</w:t>
            </w:r>
          </w:p>
        </w:tc>
        <w:tc>
          <w:tcPr>
            <w:tcW w:w="549" w:type="dxa"/>
            <w:vAlign w:val="center"/>
          </w:tcPr>
          <w:p w:rsidR="00154D7A" w:rsidRPr="00117796" w:rsidRDefault="00154D7A" w:rsidP="00BC1F80">
            <w:pPr>
              <w:jc w:val="center"/>
              <w:rPr>
                <w:rFonts w:ascii="宋体" w:eastAsia="宋体" w:hAnsi="宋体"/>
                <w:sz w:val="21"/>
                <w:szCs w:val="21"/>
                <w:lang w:eastAsia="zh-CN"/>
              </w:rPr>
            </w:pPr>
            <w:r w:rsidRPr="00117796">
              <w:rPr>
                <w:rFonts w:ascii="宋体" w:eastAsia="宋体" w:hAnsi="宋体" w:hint="eastAsia"/>
                <w:sz w:val="21"/>
                <w:szCs w:val="21"/>
                <w:lang w:eastAsia="zh-CN"/>
              </w:rPr>
              <w:t>4</w:t>
            </w:r>
          </w:p>
        </w:tc>
        <w:tc>
          <w:tcPr>
            <w:tcW w:w="4128" w:type="dxa"/>
            <w:gridSpan w:val="4"/>
            <w:vAlign w:val="center"/>
          </w:tcPr>
          <w:p w:rsidR="00154D7A" w:rsidRDefault="00154D7A" w:rsidP="00BC1F80">
            <w:pPr>
              <w:rPr>
                <w:rFonts w:ascii="宋体" w:eastAsia="宋体" w:hAnsi="宋体"/>
                <w:sz w:val="21"/>
                <w:szCs w:val="21"/>
                <w:lang w:eastAsia="zh-CN"/>
              </w:rPr>
            </w:pPr>
            <w:r>
              <w:rPr>
                <w:rFonts w:ascii="宋体" w:eastAsia="宋体" w:hAnsi="宋体" w:hint="eastAsia"/>
                <w:sz w:val="21"/>
                <w:szCs w:val="21"/>
                <w:lang w:eastAsia="zh-CN"/>
              </w:rPr>
              <w:t>重点：</w:t>
            </w:r>
            <w:r w:rsidRPr="00F30F08">
              <w:rPr>
                <w:rFonts w:ascii="宋体" w:eastAsia="宋体" w:hAnsi="宋体" w:hint="eastAsia"/>
                <w:sz w:val="21"/>
                <w:szCs w:val="21"/>
                <w:lang w:eastAsia="zh-CN"/>
              </w:rPr>
              <w:t>强度条件的应用</w:t>
            </w:r>
          </w:p>
          <w:p w:rsidR="00154D7A" w:rsidRPr="00F30F08" w:rsidRDefault="00154D7A" w:rsidP="00BC1F80">
            <w:pPr>
              <w:rPr>
                <w:rFonts w:ascii="宋体" w:eastAsia="宋体" w:hAnsi="宋体"/>
                <w:sz w:val="21"/>
                <w:szCs w:val="21"/>
                <w:lang w:eastAsia="zh-CN"/>
              </w:rPr>
            </w:pPr>
            <w:r>
              <w:rPr>
                <w:rFonts w:ascii="宋体" w:eastAsia="宋体" w:hAnsi="宋体" w:hint="eastAsia"/>
                <w:sz w:val="21"/>
                <w:szCs w:val="21"/>
                <w:lang w:eastAsia="zh-CN"/>
              </w:rPr>
              <w:t>难点：拉压</w:t>
            </w:r>
            <w:r w:rsidRPr="00F30F08">
              <w:rPr>
                <w:rFonts w:ascii="宋体" w:eastAsia="宋体" w:hAnsi="宋体" w:hint="eastAsia"/>
                <w:sz w:val="21"/>
                <w:szCs w:val="21"/>
                <w:lang w:eastAsia="zh-CN"/>
              </w:rPr>
              <w:t>变形计算</w:t>
            </w:r>
          </w:p>
        </w:tc>
        <w:tc>
          <w:tcPr>
            <w:tcW w:w="1068" w:type="dxa"/>
            <w:gridSpan w:val="2"/>
            <w:vAlign w:val="center"/>
          </w:tcPr>
          <w:p w:rsidR="00154D7A" w:rsidRPr="002E27E1" w:rsidRDefault="00154D7A" w:rsidP="00BC1F80">
            <w:pPr>
              <w:spacing w:after="0" w:line="0" w:lineRule="atLeast"/>
              <w:rPr>
                <w:rFonts w:ascii="宋体" w:eastAsia="宋体" w:hAnsi="宋体"/>
                <w:sz w:val="21"/>
                <w:szCs w:val="21"/>
                <w:lang w:eastAsia="zh-CN"/>
              </w:rPr>
            </w:pPr>
            <w:r w:rsidRPr="00B06C58">
              <w:rPr>
                <w:rFonts w:ascii="宋体" w:eastAsia="宋体" w:hAnsi="宋体" w:hint="eastAsia"/>
                <w:sz w:val="21"/>
                <w:szCs w:val="21"/>
              </w:rPr>
              <w:t>课堂讲授</w:t>
            </w:r>
          </w:p>
        </w:tc>
        <w:tc>
          <w:tcPr>
            <w:tcW w:w="1080" w:type="dxa"/>
            <w:vAlign w:val="center"/>
          </w:tcPr>
          <w:p w:rsidR="00154D7A" w:rsidRPr="002E27E1" w:rsidRDefault="00154D7A" w:rsidP="00BC1F8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课堂布置</w:t>
            </w:r>
          </w:p>
        </w:tc>
      </w:tr>
      <w:tr w:rsidR="00154D7A" w:rsidRPr="002E27E1" w:rsidTr="00BC1F80">
        <w:trPr>
          <w:trHeight w:val="340"/>
          <w:jc w:val="center"/>
        </w:trPr>
        <w:tc>
          <w:tcPr>
            <w:tcW w:w="816" w:type="dxa"/>
            <w:vAlign w:val="center"/>
          </w:tcPr>
          <w:p w:rsidR="00154D7A" w:rsidRPr="00B16E6A" w:rsidRDefault="00154D7A" w:rsidP="00BC1F80">
            <w:pPr>
              <w:jc w:val="center"/>
              <w:rPr>
                <w:szCs w:val="21"/>
              </w:rPr>
            </w:pPr>
            <w:r>
              <w:rPr>
                <w:rFonts w:hint="eastAsia"/>
                <w:szCs w:val="21"/>
              </w:rPr>
              <w:t>4</w:t>
            </w:r>
          </w:p>
        </w:tc>
        <w:tc>
          <w:tcPr>
            <w:tcW w:w="1760" w:type="dxa"/>
            <w:gridSpan w:val="2"/>
            <w:vAlign w:val="center"/>
          </w:tcPr>
          <w:p w:rsidR="00154D7A" w:rsidRPr="002526C1" w:rsidRDefault="00154D7A" w:rsidP="00BC1F80">
            <w:pPr>
              <w:rPr>
                <w:rFonts w:ascii="宋体" w:eastAsia="宋体" w:hAnsi="宋体"/>
                <w:sz w:val="21"/>
                <w:szCs w:val="21"/>
                <w:lang w:eastAsia="zh-CN"/>
              </w:rPr>
            </w:pPr>
            <w:r w:rsidRPr="002526C1">
              <w:rPr>
                <w:rFonts w:ascii="宋体" w:eastAsia="宋体" w:hAnsi="宋体" w:hint="eastAsia"/>
                <w:sz w:val="21"/>
                <w:szCs w:val="21"/>
                <w:lang w:eastAsia="zh-CN"/>
              </w:rPr>
              <w:t>连接件的强度计算、扭转应力及强度条件</w:t>
            </w:r>
          </w:p>
        </w:tc>
        <w:tc>
          <w:tcPr>
            <w:tcW w:w="549" w:type="dxa"/>
            <w:vAlign w:val="center"/>
          </w:tcPr>
          <w:p w:rsidR="00154D7A" w:rsidRPr="00117796" w:rsidRDefault="00154D7A" w:rsidP="00BC1F80">
            <w:pPr>
              <w:jc w:val="center"/>
              <w:rPr>
                <w:rFonts w:ascii="宋体" w:eastAsia="宋体" w:hAnsi="宋体"/>
                <w:sz w:val="21"/>
                <w:szCs w:val="21"/>
                <w:lang w:eastAsia="zh-CN"/>
              </w:rPr>
            </w:pPr>
            <w:r w:rsidRPr="00117796">
              <w:rPr>
                <w:rFonts w:ascii="宋体" w:eastAsia="宋体" w:hAnsi="宋体" w:hint="eastAsia"/>
                <w:sz w:val="21"/>
                <w:szCs w:val="21"/>
                <w:lang w:eastAsia="zh-CN"/>
              </w:rPr>
              <w:t>4</w:t>
            </w:r>
          </w:p>
        </w:tc>
        <w:tc>
          <w:tcPr>
            <w:tcW w:w="4128" w:type="dxa"/>
            <w:gridSpan w:val="4"/>
            <w:vAlign w:val="center"/>
          </w:tcPr>
          <w:p w:rsidR="00154D7A" w:rsidRDefault="00154D7A" w:rsidP="00BC1F80">
            <w:pPr>
              <w:rPr>
                <w:rFonts w:ascii="宋体" w:eastAsia="宋体" w:hAnsi="宋体"/>
                <w:sz w:val="21"/>
                <w:szCs w:val="21"/>
                <w:lang w:eastAsia="zh-CN"/>
              </w:rPr>
            </w:pPr>
            <w:r>
              <w:rPr>
                <w:rFonts w:ascii="宋体" w:eastAsia="宋体" w:hAnsi="宋体" w:hint="eastAsia"/>
                <w:sz w:val="21"/>
                <w:szCs w:val="21"/>
                <w:lang w:eastAsia="zh-CN"/>
              </w:rPr>
              <w:t>重点：</w:t>
            </w:r>
            <w:r w:rsidRPr="00F30F08">
              <w:rPr>
                <w:rFonts w:ascii="宋体" w:eastAsia="宋体" w:hAnsi="宋体" w:hint="eastAsia"/>
                <w:sz w:val="21"/>
                <w:szCs w:val="21"/>
                <w:lang w:eastAsia="zh-CN"/>
              </w:rPr>
              <w:t>扭转应力；强度条件</w:t>
            </w:r>
          </w:p>
          <w:p w:rsidR="00154D7A" w:rsidRPr="00F30F08" w:rsidRDefault="00154D7A" w:rsidP="00BC1F80">
            <w:pPr>
              <w:rPr>
                <w:rFonts w:ascii="宋体" w:eastAsia="宋体" w:hAnsi="宋体"/>
                <w:sz w:val="21"/>
                <w:szCs w:val="21"/>
                <w:lang w:eastAsia="zh-CN"/>
              </w:rPr>
            </w:pPr>
            <w:r>
              <w:rPr>
                <w:rFonts w:ascii="宋体" w:eastAsia="宋体" w:hAnsi="宋体" w:hint="eastAsia"/>
                <w:sz w:val="21"/>
                <w:szCs w:val="21"/>
                <w:lang w:eastAsia="zh-CN"/>
              </w:rPr>
              <w:t>难点：</w:t>
            </w:r>
            <w:r w:rsidRPr="00F30F08">
              <w:rPr>
                <w:rFonts w:ascii="宋体" w:eastAsia="宋体" w:hAnsi="宋体" w:hint="eastAsia"/>
                <w:sz w:val="21"/>
                <w:szCs w:val="21"/>
                <w:lang w:eastAsia="zh-CN"/>
              </w:rPr>
              <w:t>扭矩与扭矩图；</w:t>
            </w:r>
          </w:p>
        </w:tc>
        <w:tc>
          <w:tcPr>
            <w:tcW w:w="1068" w:type="dxa"/>
            <w:gridSpan w:val="2"/>
            <w:vAlign w:val="center"/>
          </w:tcPr>
          <w:p w:rsidR="00154D7A" w:rsidRPr="002E27E1" w:rsidRDefault="00154D7A" w:rsidP="00BC1F80">
            <w:pPr>
              <w:spacing w:after="0" w:line="0" w:lineRule="atLeast"/>
              <w:rPr>
                <w:rFonts w:ascii="宋体" w:eastAsia="宋体" w:hAnsi="宋体"/>
                <w:sz w:val="21"/>
                <w:szCs w:val="21"/>
                <w:lang w:eastAsia="zh-CN"/>
              </w:rPr>
            </w:pPr>
            <w:r w:rsidRPr="00B06C58">
              <w:rPr>
                <w:rFonts w:ascii="宋体" w:eastAsia="宋体" w:hAnsi="宋体" w:hint="eastAsia"/>
                <w:sz w:val="21"/>
                <w:szCs w:val="21"/>
              </w:rPr>
              <w:t>课堂讲授</w:t>
            </w:r>
          </w:p>
        </w:tc>
        <w:tc>
          <w:tcPr>
            <w:tcW w:w="1080" w:type="dxa"/>
            <w:vAlign w:val="center"/>
          </w:tcPr>
          <w:p w:rsidR="00154D7A" w:rsidRPr="002E27E1" w:rsidRDefault="00154D7A" w:rsidP="00BC1F80">
            <w:pPr>
              <w:spacing w:after="0" w:line="0" w:lineRule="atLeast"/>
              <w:rPr>
                <w:rFonts w:ascii="宋体" w:eastAsia="宋体" w:hAnsi="宋体"/>
                <w:sz w:val="21"/>
                <w:szCs w:val="21"/>
                <w:lang w:eastAsia="zh-CN"/>
              </w:rPr>
            </w:pPr>
          </w:p>
        </w:tc>
      </w:tr>
      <w:tr w:rsidR="00154D7A" w:rsidRPr="002E27E1" w:rsidTr="00BC1F80">
        <w:trPr>
          <w:trHeight w:val="340"/>
          <w:jc w:val="center"/>
        </w:trPr>
        <w:tc>
          <w:tcPr>
            <w:tcW w:w="816" w:type="dxa"/>
            <w:vAlign w:val="center"/>
          </w:tcPr>
          <w:p w:rsidR="00154D7A" w:rsidRPr="00B16E6A" w:rsidRDefault="00154D7A" w:rsidP="00BC1F80">
            <w:pPr>
              <w:jc w:val="center"/>
              <w:rPr>
                <w:szCs w:val="21"/>
              </w:rPr>
            </w:pPr>
            <w:r>
              <w:rPr>
                <w:rFonts w:hint="eastAsia"/>
                <w:szCs w:val="21"/>
              </w:rPr>
              <w:t>5</w:t>
            </w:r>
          </w:p>
        </w:tc>
        <w:tc>
          <w:tcPr>
            <w:tcW w:w="1760" w:type="dxa"/>
            <w:gridSpan w:val="2"/>
            <w:vAlign w:val="center"/>
          </w:tcPr>
          <w:p w:rsidR="00154D7A" w:rsidRPr="002526C1" w:rsidRDefault="00154D7A" w:rsidP="00BC1F80">
            <w:pPr>
              <w:rPr>
                <w:rFonts w:ascii="宋体" w:eastAsia="宋体" w:hAnsi="宋体"/>
                <w:sz w:val="21"/>
                <w:szCs w:val="21"/>
                <w:lang w:eastAsia="zh-CN"/>
              </w:rPr>
            </w:pPr>
            <w:r w:rsidRPr="002526C1">
              <w:rPr>
                <w:rFonts w:ascii="宋体" w:eastAsia="宋体" w:hAnsi="宋体" w:hint="eastAsia"/>
                <w:sz w:val="21"/>
                <w:szCs w:val="21"/>
                <w:lang w:eastAsia="zh-CN"/>
              </w:rPr>
              <w:t>扭转变形与刚度条件、静不定</w:t>
            </w:r>
          </w:p>
        </w:tc>
        <w:tc>
          <w:tcPr>
            <w:tcW w:w="549" w:type="dxa"/>
            <w:vAlign w:val="center"/>
          </w:tcPr>
          <w:p w:rsidR="00154D7A" w:rsidRPr="00117796" w:rsidRDefault="00154D7A" w:rsidP="00BC1F80">
            <w:pPr>
              <w:jc w:val="center"/>
              <w:rPr>
                <w:rFonts w:ascii="宋体" w:eastAsia="宋体" w:hAnsi="宋体"/>
                <w:sz w:val="21"/>
                <w:szCs w:val="21"/>
                <w:lang w:eastAsia="zh-CN"/>
              </w:rPr>
            </w:pPr>
            <w:r>
              <w:rPr>
                <w:rFonts w:ascii="宋体" w:eastAsia="宋体" w:hAnsi="宋体" w:hint="eastAsia"/>
                <w:sz w:val="21"/>
                <w:szCs w:val="21"/>
                <w:lang w:eastAsia="zh-CN"/>
              </w:rPr>
              <w:t>4</w:t>
            </w:r>
          </w:p>
        </w:tc>
        <w:tc>
          <w:tcPr>
            <w:tcW w:w="4128" w:type="dxa"/>
            <w:gridSpan w:val="4"/>
            <w:vAlign w:val="center"/>
          </w:tcPr>
          <w:p w:rsidR="00154D7A" w:rsidRDefault="00154D7A" w:rsidP="00BC1F80">
            <w:pPr>
              <w:rPr>
                <w:rFonts w:ascii="宋体" w:eastAsia="宋体" w:hAnsi="宋体"/>
                <w:sz w:val="21"/>
                <w:szCs w:val="21"/>
                <w:lang w:eastAsia="zh-CN"/>
              </w:rPr>
            </w:pPr>
            <w:r>
              <w:rPr>
                <w:rFonts w:ascii="宋体" w:eastAsia="宋体" w:hAnsi="宋体" w:hint="eastAsia"/>
                <w:sz w:val="21"/>
                <w:szCs w:val="21"/>
                <w:lang w:eastAsia="zh-CN"/>
              </w:rPr>
              <w:t>重点：变形公式</w:t>
            </w:r>
          </w:p>
          <w:p w:rsidR="00154D7A" w:rsidRPr="00F30F08" w:rsidRDefault="00154D7A" w:rsidP="00BC1F80">
            <w:pPr>
              <w:rPr>
                <w:rFonts w:ascii="宋体" w:eastAsia="宋体" w:hAnsi="宋体"/>
                <w:sz w:val="21"/>
                <w:szCs w:val="21"/>
                <w:lang w:eastAsia="zh-CN"/>
              </w:rPr>
            </w:pPr>
            <w:r>
              <w:rPr>
                <w:rFonts w:ascii="宋体" w:eastAsia="宋体" w:hAnsi="宋体" w:hint="eastAsia"/>
                <w:sz w:val="21"/>
                <w:szCs w:val="21"/>
                <w:lang w:eastAsia="zh-CN"/>
              </w:rPr>
              <w:t>难点：扭转变形</w:t>
            </w:r>
            <w:r w:rsidRPr="00F30F08">
              <w:rPr>
                <w:rFonts w:ascii="宋体" w:eastAsia="宋体" w:hAnsi="宋体" w:hint="eastAsia"/>
                <w:sz w:val="21"/>
                <w:szCs w:val="21"/>
                <w:lang w:eastAsia="zh-CN"/>
              </w:rPr>
              <w:t>刚度条件</w:t>
            </w:r>
          </w:p>
        </w:tc>
        <w:tc>
          <w:tcPr>
            <w:tcW w:w="1068" w:type="dxa"/>
            <w:gridSpan w:val="2"/>
            <w:vAlign w:val="center"/>
          </w:tcPr>
          <w:p w:rsidR="00154D7A" w:rsidRPr="002E27E1" w:rsidRDefault="00154D7A" w:rsidP="00BC1F80">
            <w:pPr>
              <w:spacing w:after="0" w:line="0" w:lineRule="atLeast"/>
              <w:rPr>
                <w:rFonts w:ascii="宋体" w:eastAsia="宋体" w:hAnsi="宋体"/>
                <w:sz w:val="21"/>
                <w:szCs w:val="21"/>
                <w:lang w:eastAsia="zh-CN"/>
              </w:rPr>
            </w:pPr>
            <w:r w:rsidRPr="00B06C58">
              <w:rPr>
                <w:rFonts w:ascii="宋体" w:eastAsia="宋体" w:hAnsi="宋体" w:hint="eastAsia"/>
                <w:sz w:val="21"/>
                <w:szCs w:val="21"/>
              </w:rPr>
              <w:t>课堂讲授</w:t>
            </w:r>
          </w:p>
        </w:tc>
        <w:tc>
          <w:tcPr>
            <w:tcW w:w="1080" w:type="dxa"/>
            <w:vAlign w:val="center"/>
          </w:tcPr>
          <w:p w:rsidR="00154D7A" w:rsidRPr="002E27E1" w:rsidRDefault="00154D7A" w:rsidP="00BC1F8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课堂布置</w:t>
            </w:r>
          </w:p>
        </w:tc>
      </w:tr>
      <w:tr w:rsidR="00154D7A" w:rsidRPr="002E27E1" w:rsidTr="00BC1F80">
        <w:trPr>
          <w:trHeight w:val="340"/>
          <w:jc w:val="center"/>
        </w:trPr>
        <w:tc>
          <w:tcPr>
            <w:tcW w:w="816" w:type="dxa"/>
            <w:tcBorders>
              <w:bottom w:val="single" w:sz="4" w:space="0" w:color="auto"/>
            </w:tcBorders>
            <w:vAlign w:val="center"/>
          </w:tcPr>
          <w:p w:rsidR="00154D7A" w:rsidRPr="00B16E6A" w:rsidRDefault="00154D7A" w:rsidP="00BC1F80">
            <w:pPr>
              <w:jc w:val="center"/>
              <w:rPr>
                <w:szCs w:val="21"/>
              </w:rPr>
            </w:pPr>
            <w:r>
              <w:rPr>
                <w:rFonts w:hint="eastAsia"/>
                <w:szCs w:val="21"/>
              </w:rPr>
              <w:t>6</w:t>
            </w:r>
          </w:p>
        </w:tc>
        <w:tc>
          <w:tcPr>
            <w:tcW w:w="1760" w:type="dxa"/>
            <w:gridSpan w:val="2"/>
            <w:tcBorders>
              <w:bottom w:val="single" w:sz="4" w:space="0" w:color="auto"/>
            </w:tcBorders>
            <w:vAlign w:val="center"/>
          </w:tcPr>
          <w:p w:rsidR="00154D7A" w:rsidRPr="002526C1" w:rsidRDefault="00154D7A" w:rsidP="00BC1F80">
            <w:pPr>
              <w:rPr>
                <w:rFonts w:ascii="宋体" w:eastAsia="宋体" w:hAnsi="宋体"/>
                <w:sz w:val="21"/>
                <w:szCs w:val="21"/>
                <w:lang w:eastAsia="zh-CN"/>
              </w:rPr>
            </w:pPr>
            <w:r w:rsidRPr="002526C1">
              <w:rPr>
                <w:rFonts w:ascii="宋体" w:eastAsia="宋体" w:hAnsi="宋体" w:hint="eastAsia"/>
                <w:sz w:val="21"/>
                <w:szCs w:val="21"/>
                <w:lang w:eastAsia="zh-CN"/>
              </w:rPr>
              <w:t>弯曲内力</w:t>
            </w:r>
          </w:p>
        </w:tc>
        <w:tc>
          <w:tcPr>
            <w:tcW w:w="549" w:type="dxa"/>
            <w:tcBorders>
              <w:bottom w:val="single" w:sz="4" w:space="0" w:color="auto"/>
            </w:tcBorders>
            <w:vAlign w:val="center"/>
          </w:tcPr>
          <w:p w:rsidR="00154D7A" w:rsidRPr="00117796" w:rsidRDefault="00154D7A" w:rsidP="00BC1F80">
            <w:pPr>
              <w:jc w:val="center"/>
              <w:rPr>
                <w:rFonts w:ascii="宋体" w:eastAsia="宋体" w:hAnsi="宋体"/>
                <w:sz w:val="21"/>
                <w:szCs w:val="21"/>
                <w:lang w:eastAsia="zh-CN"/>
              </w:rPr>
            </w:pPr>
            <w:r>
              <w:rPr>
                <w:rFonts w:ascii="宋体" w:eastAsia="宋体" w:hAnsi="宋体" w:hint="eastAsia"/>
                <w:sz w:val="21"/>
                <w:szCs w:val="21"/>
                <w:lang w:eastAsia="zh-CN"/>
              </w:rPr>
              <w:t>4</w:t>
            </w:r>
          </w:p>
        </w:tc>
        <w:tc>
          <w:tcPr>
            <w:tcW w:w="4128" w:type="dxa"/>
            <w:gridSpan w:val="4"/>
            <w:tcBorders>
              <w:bottom w:val="single" w:sz="4" w:space="0" w:color="auto"/>
            </w:tcBorders>
            <w:vAlign w:val="center"/>
          </w:tcPr>
          <w:p w:rsidR="00154D7A" w:rsidRDefault="00154D7A" w:rsidP="00BC1F80">
            <w:pPr>
              <w:rPr>
                <w:rFonts w:ascii="宋体" w:eastAsia="宋体" w:hAnsi="宋体"/>
                <w:sz w:val="21"/>
                <w:szCs w:val="21"/>
                <w:lang w:eastAsia="zh-CN"/>
              </w:rPr>
            </w:pPr>
            <w:r>
              <w:rPr>
                <w:rFonts w:ascii="宋体" w:eastAsia="宋体" w:hAnsi="宋体" w:hint="eastAsia"/>
                <w:sz w:val="21"/>
                <w:szCs w:val="21"/>
                <w:lang w:eastAsia="zh-CN"/>
              </w:rPr>
              <w:t>重点：</w:t>
            </w:r>
            <w:r w:rsidRPr="00F30F08">
              <w:rPr>
                <w:rFonts w:ascii="宋体" w:eastAsia="宋体" w:hAnsi="宋体" w:hint="eastAsia"/>
                <w:sz w:val="21"/>
                <w:szCs w:val="21"/>
                <w:lang w:eastAsia="zh-CN"/>
              </w:rPr>
              <w:t>剪力、弯矩的计算</w:t>
            </w:r>
          </w:p>
          <w:p w:rsidR="00154D7A" w:rsidRPr="00F30F08" w:rsidRDefault="00154D7A" w:rsidP="00BC1F80">
            <w:pPr>
              <w:rPr>
                <w:rFonts w:ascii="宋体" w:eastAsia="宋体" w:hAnsi="宋体"/>
                <w:sz w:val="21"/>
                <w:szCs w:val="21"/>
                <w:lang w:eastAsia="zh-CN"/>
              </w:rPr>
            </w:pPr>
            <w:r>
              <w:rPr>
                <w:rFonts w:ascii="宋体" w:eastAsia="宋体" w:hAnsi="宋体" w:hint="eastAsia"/>
                <w:sz w:val="21"/>
                <w:szCs w:val="21"/>
                <w:lang w:eastAsia="zh-CN"/>
              </w:rPr>
              <w:t>难点：</w:t>
            </w:r>
            <w:r w:rsidRPr="00F30F08">
              <w:rPr>
                <w:rFonts w:ascii="宋体" w:eastAsia="宋体" w:hAnsi="宋体" w:hint="eastAsia"/>
                <w:sz w:val="21"/>
                <w:szCs w:val="21"/>
                <w:lang w:eastAsia="zh-CN"/>
              </w:rPr>
              <w:t>剪力、弯矩图的绘制</w:t>
            </w:r>
          </w:p>
        </w:tc>
        <w:tc>
          <w:tcPr>
            <w:tcW w:w="1068" w:type="dxa"/>
            <w:gridSpan w:val="2"/>
            <w:tcBorders>
              <w:bottom w:val="single" w:sz="4" w:space="0" w:color="auto"/>
            </w:tcBorders>
            <w:vAlign w:val="center"/>
          </w:tcPr>
          <w:p w:rsidR="00154D7A" w:rsidRPr="002E27E1" w:rsidRDefault="00154D7A" w:rsidP="00BC1F80">
            <w:pPr>
              <w:spacing w:after="0" w:line="0" w:lineRule="atLeast"/>
              <w:rPr>
                <w:rFonts w:ascii="宋体" w:eastAsia="宋体" w:hAnsi="宋体"/>
                <w:sz w:val="21"/>
                <w:szCs w:val="21"/>
                <w:lang w:eastAsia="zh-CN"/>
              </w:rPr>
            </w:pPr>
            <w:r w:rsidRPr="00B06C58">
              <w:rPr>
                <w:rFonts w:ascii="宋体" w:eastAsia="宋体" w:hAnsi="宋体" w:hint="eastAsia"/>
                <w:sz w:val="21"/>
                <w:szCs w:val="21"/>
              </w:rPr>
              <w:t>课堂讲授</w:t>
            </w:r>
          </w:p>
        </w:tc>
        <w:tc>
          <w:tcPr>
            <w:tcW w:w="1080" w:type="dxa"/>
            <w:tcBorders>
              <w:bottom w:val="single" w:sz="4" w:space="0" w:color="auto"/>
            </w:tcBorders>
            <w:vAlign w:val="center"/>
          </w:tcPr>
          <w:p w:rsidR="00154D7A" w:rsidRPr="002E27E1" w:rsidRDefault="00154D7A" w:rsidP="00BC1F80">
            <w:pPr>
              <w:spacing w:after="0" w:line="0" w:lineRule="atLeast"/>
              <w:rPr>
                <w:rFonts w:ascii="宋体" w:eastAsia="宋体" w:hAnsi="宋体"/>
                <w:sz w:val="21"/>
                <w:szCs w:val="21"/>
                <w:lang w:eastAsia="zh-CN"/>
              </w:rPr>
            </w:pPr>
          </w:p>
        </w:tc>
      </w:tr>
      <w:tr w:rsidR="00154D7A" w:rsidRPr="002E27E1" w:rsidTr="00BC1F80">
        <w:trPr>
          <w:trHeight w:val="340"/>
          <w:jc w:val="center"/>
        </w:trPr>
        <w:tc>
          <w:tcPr>
            <w:tcW w:w="816" w:type="dxa"/>
            <w:tcBorders>
              <w:bottom w:val="single" w:sz="4" w:space="0" w:color="auto"/>
            </w:tcBorders>
            <w:vAlign w:val="center"/>
          </w:tcPr>
          <w:p w:rsidR="00154D7A" w:rsidRPr="00B16E6A" w:rsidRDefault="00154D7A" w:rsidP="00BC1F80">
            <w:pPr>
              <w:jc w:val="center"/>
              <w:rPr>
                <w:szCs w:val="21"/>
              </w:rPr>
            </w:pPr>
            <w:r>
              <w:rPr>
                <w:rFonts w:hint="eastAsia"/>
                <w:szCs w:val="21"/>
              </w:rPr>
              <w:t>7</w:t>
            </w:r>
          </w:p>
        </w:tc>
        <w:tc>
          <w:tcPr>
            <w:tcW w:w="1760" w:type="dxa"/>
            <w:gridSpan w:val="2"/>
            <w:tcBorders>
              <w:bottom w:val="single" w:sz="4" w:space="0" w:color="auto"/>
            </w:tcBorders>
            <w:vAlign w:val="center"/>
          </w:tcPr>
          <w:p w:rsidR="00154D7A" w:rsidRPr="002526C1" w:rsidRDefault="00154D7A" w:rsidP="00BC1F80">
            <w:pPr>
              <w:rPr>
                <w:rFonts w:ascii="宋体" w:eastAsia="宋体" w:hAnsi="宋体"/>
                <w:sz w:val="21"/>
                <w:szCs w:val="21"/>
                <w:lang w:eastAsia="zh-CN"/>
              </w:rPr>
            </w:pPr>
            <w:r w:rsidRPr="002526C1">
              <w:rPr>
                <w:rFonts w:ascii="宋体" w:eastAsia="宋体" w:hAnsi="宋体" w:hint="eastAsia"/>
                <w:sz w:val="21"/>
                <w:szCs w:val="21"/>
                <w:lang w:eastAsia="zh-CN"/>
              </w:rPr>
              <w:t>弯曲内力</w:t>
            </w:r>
          </w:p>
        </w:tc>
        <w:tc>
          <w:tcPr>
            <w:tcW w:w="549" w:type="dxa"/>
            <w:tcBorders>
              <w:bottom w:val="single" w:sz="4" w:space="0" w:color="auto"/>
            </w:tcBorders>
            <w:vAlign w:val="center"/>
          </w:tcPr>
          <w:p w:rsidR="00154D7A" w:rsidRPr="00117796" w:rsidRDefault="00154D7A" w:rsidP="00BC1F80">
            <w:pPr>
              <w:jc w:val="center"/>
              <w:rPr>
                <w:rFonts w:ascii="宋体" w:eastAsia="宋体" w:hAnsi="宋体"/>
                <w:sz w:val="21"/>
                <w:szCs w:val="21"/>
                <w:lang w:eastAsia="zh-CN"/>
              </w:rPr>
            </w:pPr>
            <w:r>
              <w:rPr>
                <w:rFonts w:ascii="宋体" w:eastAsia="宋体" w:hAnsi="宋体" w:hint="eastAsia"/>
                <w:sz w:val="21"/>
                <w:szCs w:val="21"/>
                <w:lang w:eastAsia="zh-CN"/>
              </w:rPr>
              <w:t>2</w:t>
            </w:r>
          </w:p>
        </w:tc>
        <w:tc>
          <w:tcPr>
            <w:tcW w:w="4128" w:type="dxa"/>
            <w:gridSpan w:val="4"/>
            <w:tcBorders>
              <w:bottom w:val="single" w:sz="4" w:space="0" w:color="auto"/>
            </w:tcBorders>
            <w:vAlign w:val="center"/>
          </w:tcPr>
          <w:p w:rsidR="00154D7A" w:rsidRDefault="00154D7A" w:rsidP="00BC1F80">
            <w:pPr>
              <w:rPr>
                <w:rFonts w:ascii="宋体" w:eastAsia="宋体" w:hAnsi="宋体"/>
                <w:sz w:val="21"/>
                <w:szCs w:val="21"/>
                <w:lang w:eastAsia="zh-CN"/>
              </w:rPr>
            </w:pPr>
            <w:r>
              <w:rPr>
                <w:rFonts w:ascii="宋体" w:eastAsia="宋体" w:hAnsi="宋体" w:hint="eastAsia"/>
                <w:sz w:val="21"/>
                <w:szCs w:val="21"/>
                <w:lang w:eastAsia="zh-CN"/>
              </w:rPr>
              <w:t>重点：</w:t>
            </w:r>
            <w:r w:rsidRPr="00F30F08">
              <w:rPr>
                <w:rFonts w:ascii="宋体" w:eastAsia="宋体" w:hAnsi="宋体" w:hint="eastAsia"/>
                <w:sz w:val="21"/>
                <w:szCs w:val="21"/>
                <w:lang w:eastAsia="zh-CN"/>
              </w:rPr>
              <w:t>q、Q、M的微分关系</w:t>
            </w:r>
          </w:p>
          <w:p w:rsidR="00154D7A" w:rsidRPr="00F30F08" w:rsidRDefault="00154D7A" w:rsidP="00BC1F80">
            <w:pPr>
              <w:rPr>
                <w:rFonts w:ascii="宋体" w:eastAsia="宋体" w:hAnsi="宋体"/>
                <w:sz w:val="21"/>
                <w:szCs w:val="21"/>
                <w:lang w:eastAsia="zh-CN"/>
              </w:rPr>
            </w:pPr>
            <w:r>
              <w:rPr>
                <w:rFonts w:ascii="宋体" w:eastAsia="宋体" w:hAnsi="宋体" w:hint="eastAsia"/>
                <w:sz w:val="21"/>
                <w:szCs w:val="21"/>
                <w:lang w:eastAsia="zh-CN"/>
              </w:rPr>
              <w:t>难点：</w:t>
            </w:r>
            <w:r w:rsidRPr="00F30F08">
              <w:rPr>
                <w:rFonts w:ascii="宋体" w:eastAsia="宋体" w:hAnsi="宋体" w:hint="eastAsia"/>
                <w:sz w:val="21"/>
                <w:szCs w:val="21"/>
                <w:lang w:eastAsia="zh-CN"/>
              </w:rPr>
              <w:t>q、Q、M的微分关系</w:t>
            </w:r>
            <w:r>
              <w:rPr>
                <w:rFonts w:ascii="宋体" w:eastAsia="宋体" w:hAnsi="宋体" w:hint="eastAsia"/>
                <w:sz w:val="21"/>
                <w:szCs w:val="21"/>
                <w:lang w:eastAsia="zh-CN"/>
              </w:rPr>
              <w:t>的应用</w:t>
            </w:r>
          </w:p>
        </w:tc>
        <w:tc>
          <w:tcPr>
            <w:tcW w:w="1068" w:type="dxa"/>
            <w:gridSpan w:val="2"/>
            <w:tcBorders>
              <w:bottom w:val="single" w:sz="4" w:space="0" w:color="auto"/>
            </w:tcBorders>
            <w:vAlign w:val="center"/>
          </w:tcPr>
          <w:p w:rsidR="00154D7A" w:rsidRPr="002E27E1" w:rsidRDefault="00154D7A" w:rsidP="00BC1F80">
            <w:pPr>
              <w:spacing w:after="0" w:line="0" w:lineRule="atLeast"/>
              <w:rPr>
                <w:rFonts w:ascii="宋体" w:eastAsia="宋体" w:hAnsi="宋体"/>
                <w:sz w:val="21"/>
                <w:szCs w:val="21"/>
                <w:lang w:eastAsia="zh-CN"/>
              </w:rPr>
            </w:pPr>
            <w:r w:rsidRPr="00B06C58">
              <w:rPr>
                <w:rFonts w:ascii="宋体" w:eastAsia="宋体" w:hAnsi="宋体" w:hint="eastAsia"/>
                <w:sz w:val="21"/>
                <w:szCs w:val="21"/>
              </w:rPr>
              <w:t>课堂讲授</w:t>
            </w:r>
          </w:p>
        </w:tc>
        <w:tc>
          <w:tcPr>
            <w:tcW w:w="1080" w:type="dxa"/>
            <w:tcBorders>
              <w:bottom w:val="single" w:sz="4" w:space="0" w:color="auto"/>
            </w:tcBorders>
            <w:vAlign w:val="center"/>
          </w:tcPr>
          <w:p w:rsidR="00154D7A" w:rsidRPr="002E27E1" w:rsidRDefault="00154D7A" w:rsidP="00BC1F8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课堂布置</w:t>
            </w:r>
          </w:p>
        </w:tc>
      </w:tr>
      <w:tr w:rsidR="00154D7A" w:rsidRPr="002E27E1" w:rsidTr="00BC1F80">
        <w:trPr>
          <w:trHeight w:val="340"/>
          <w:jc w:val="center"/>
        </w:trPr>
        <w:tc>
          <w:tcPr>
            <w:tcW w:w="816" w:type="dxa"/>
            <w:tcBorders>
              <w:top w:val="single" w:sz="4" w:space="0" w:color="auto"/>
              <w:left w:val="single" w:sz="4" w:space="0" w:color="auto"/>
              <w:bottom w:val="single" w:sz="4" w:space="0" w:color="auto"/>
              <w:right w:val="single" w:sz="4" w:space="0" w:color="auto"/>
            </w:tcBorders>
            <w:vAlign w:val="center"/>
          </w:tcPr>
          <w:p w:rsidR="00154D7A" w:rsidRPr="00B16E6A" w:rsidRDefault="00154D7A" w:rsidP="00BC1F80">
            <w:pPr>
              <w:jc w:val="center"/>
              <w:rPr>
                <w:szCs w:val="21"/>
              </w:rPr>
            </w:pPr>
            <w:r>
              <w:rPr>
                <w:rFonts w:hint="eastAsia"/>
                <w:szCs w:val="21"/>
              </w:rPr>
              <w:lastRenderedPageBreak/>
              <w:t>8</w:t>
            </w:r>
          </w:p>
        </w:tc>
        <w:tc>
          <w:tcPr>
            <w:tcW w:w="1760" w:type="dxa"/>
            <w:gridSpan w:val="2"/>
            <w:tcBorders>
              <w:top w:val="single" w:sz="4" w:space="0" w:color="auto"/>
              <w:left w:val="single" w:sz="4" w:space="0" w:color="auto"/>
              <w:bottom w:val="single" w:sz="4" w:space="0" w:color="auto"/>
              <w:right w:val="single" w:sz="4" w:space="0" w:color="auto"/>
            </w:tcBorders>
            <w:vAlign w:val="center"/>
          </w:tcPr>
          <w:p w:rsidR="00154D7A" w:rsidRPr="002526C1" w:rsidRDefault="00154D7A" w:rsidP="00BC1F80">
            <w:pPr>
              <w:rPr>
                <w:rFonts w:ascii="宋体" w:eastAsia="宋体" w:hAnsi="宋体"/>
                <w:sz w:val="21"/>
                <w:szCs w:val="21"/>
                <w:lang w:eastAsia="zh-CN"/>
              </w:rPr>
            </w:pPr>
            <w:r w:rsidRPr="002526C1">
              <w:rPr>
                <w:rFonts w:ascii="宋体" w:eastAsia="宋体" w:hAnsi="宋体" w:hint="eastAsia"/>
                <w:sz w:val="21"/>
                <w:szCs w:val="21"/>
                <w:lang w:eastAsia="zh-CN"/>
              </w:rPr>
              <w:t>弯曲应力</w:t>
            </w:r>
          </w:p>
        </w:tc>
        <w:tc>
          <w:tcPr>
            <w:tcW w:w="549" w:type="dxa"/>
            <w:tcBorders>
              <w:top w:val="single" w:sz="4" w:space="0" w:color="auto"/>
              <w:left w:val="single" w:sz="4" w:space="0" w:color="auto"/>
              <w:bottom w:val="single" w:sz="4" w:space="0" w:color="auto"/>
              <w:right w:val="single" w:sz="4" w:space="0" w:color="auto"/>
            </w:tcBorders>
            <w:vAlign w:val="center"/>
          </w:tcPr>
          <w:p w:rsidR="00154D7A" w:rsidRPr="00117796" w:rsidRDefault="00154D7A" w:rsidP="00BC1F80">
            <w:pPr>
              <w:jc w:val="center"/>
              <w:rPr>
                <w:rFonts w:ascii="宋体" w:eastAsia="宋体" w:hAnsi="宋体"/>
                <w:sz w:val="21"/>
                <w:szCs w:val="21"/>
                <w:lang w:eastAsia="zh-CN"/>
              </w:rPr>
            </w:pPr>
            <w:r w:rsidRPr="00117796">
              <w:rPr>
                <w:rFonts w:ascii="宋体" w:eastAsia="宋体" w:hAnsi="宋体" w:hint="eastAsia"/>
                <w:sz w:val="21"/>
                <w:szCs w:val="21"/>
                <w:lang w:eastAsia="zh-CN"/>
              </w:rPr>
              <w:t>4</w:t>
            </w:r>
          </w:p>
        </w:tc>
        <w:tc>
          <w:tcPr>
            <w:tcW w:w="4128" w:type="dxa"/>
            <w:gridSpan w:val="4"/>
            <w:tcBorders>
              <w:top w:val="single" w:sz="4" w:space="0" w:color="auto"/>
              <w:left w:val="single" w:sz="4" w:space="0" w:color="auto"/>
              <w:bottom w:val="single" w:sz="4" w:space="0" w:color="auto"/>
              <w:right w:val="single" w:sz="4" w:space="0" w:color="auto"/>
            </w:tcBorders>
            <w:vAlign w:val="center"/>
          </w:tcPr>
          <w:p w:rsidR="00154D7A" w:rsidRDefault="00154D7A" w:rsidP="00BC1F80">
            <w:pPr>
              <w:rPr>
                <w:rFonts w:ascii="宋体" w:eastAsia="宋体" w:hAnsi="宋体"/>
                <w:sz w:val="21"/>
                <w:szCs w:val="21"/>
                <w:lang w:eastAsia="zh-CN"/>
              </w:rPr>
            </w:pPr>
            <w:r>
              <w:rPr>
                <w:rFonts w:ascii="宋体" w:eastAsia="宋体" w:hAnsi="宋体" w:hint="eastAsia"/>
                <w:sz w:val="21"/>
                <w:szCs w:val="21"/>
                <w:lang w:eastAsia="zh-CN"/>
              </w:rPr>
              <w:t>重点：</w:t>
            </w:r>
            <w:r w:rsidRPr="00F30F08">
              <w:rPr>
                <w:rFonts w:ascii="宋体" w:eastAsia="宋体" w:hAnsi="宋体" w:hint="eastAsia"/>
                <w:sz w:val="21"/>
                <w:szCs w:val="21"/>
                <w:lang w:eastAsia="zh-CN"/>
              </w:rPr>
              <w:t>弯曲正应力</w:t>
            </w:r>
          </w:p>
          <w:p w:rsidR="00154D7A" w:rsidRPr="00F30F08" w:rsidRDefault="00154D7A" w:rsidP="00BC1F80">
            <w:pPr>
              <w:rPr>
                <w:rFonts w:ascii="宋体" w:eastAsia="宋体" w:hAnsi="宋体"/>
                <w:sz w:val="21"/>
                <w:szCs w:val="21"/>
                <w:lang w:eastAsia="zh-CN"/>
              </w:rPr>
            </w:pPr>
            <w:r>
              <w:rPr>
                <w:rFonts w:ascii="宋体" w:eastAsia="宋体" w:hAnsi="宋体" w:hint="eastAsia"/>
                <w:sz w:val="21"/>
                <w:szCs w:val="21"/>
                <w:lang w:eastAsia="zh-CN"/>
              </w:rPr>
              <w:t>难点：弯曲</w:t>
            </w:r>
            <w:r w:rsidRPr="00F30F08">
              <w:rPr>
                <w:rFonts w:ascii="宋体" w:eastAsia="宋体" w:hAnsi="宋体" w:hint="eastAsia"/>
                <w:sz w:val="21"/>
                <w:szCs w:val="21"/>
                <w:lang w:eastAsia="zh-CN"/>
              </w:rPr>
              <w:t>正应力强度条件</w:t>
            </w:r>
          </w:p>
        </w:tc>
        <w:tc>
          <w:tcPr>
            <w:tcW w:w="1068" w:type="dxa"/>
            <w:gridSpan w:val="2"/>
            <w:tcBorders>
              <w:top w:val="single" w:sz="4" w:space="0" w:color="auto"/>
              <w:left w:val="single" w:sz="4" w:space="0" w:color="auto"/>
              <w:bottom w:val="single" w:sz="4" w:space="0" w:color="auto"/>
              <w:right w:val="single" w:sz="4" w:space="0" w:color="auto"/>
            </w:tcBorders>
            <w:vAlign w:val="center"/>
          </w:tcPr>
          <w:p w:rsidR="00154D7A" w:rsidRPr="002E27E1" w:rsidRDefault="00154D7A" w:rsidP="00BC1F80">
            <w:pPr>
              <w:spacing w:after="0" w:line="0" w:lineRule="atLeast"/>
              <w:rPr>
                <w:rFonts w:ascii="宋体" w:eastAsia="宋体" w:hAnsi="宋体"/>
                <w:sz w:val="21"/>
                <w:szCs w:val="21"/>
                <w:lang w:eastAsia="zh-CN"/>
              </w:rPr>
            </w:pPr>
            <w:r w:rsidRPr="00B06C58">
              <w:rPr>
                <w:rFonts w:ascii="宋体" w:eastAsia="宋体" w:hAnsi="宋体" w:hint="eastAsia"/>
                <w:sz w:val="21"/>
                <w:szCs w:val="21"/>
              </w:rPr>
              <w:t>课堂讲授</w:t>
            </w:r>
          </w:p>
        </w:tc>
        <w:tc>
          <w:tcPr>
            <w:tcW w:w="1080" w:type="dxa"/>
            <w:tcBorders>
              <w:top w:val="single" w:sz="4" w:space="0" w:color="auto"/>
              <w:left w:val="single" w:sz="4" w:space="0" w:color="auto"/>
              <w:bottom w:val="single" w:sz="4" w:space="0" w:color="auto"/>
              <w:right w:val="single" w:sz="4" w:space="0" w:color="auto"/>
            </w:tcBorders>
            <w:vAlign w:val="center"/>
          </w:tcPr>
          <w:p w:rsidR="00154D7A" w:rsidRPr="002E27E1" w:rsidRDefault="00154D7A" w:rsidP="00BC1F8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课堂布置</w:t>
            </w:r>
          </w:p>
        </w:tc>
      </w:tr>
      <w:tr w:rsidR="00154D7A" w:rsidRPr="002E27E1" w:rsidTr="00BC1F80">
        <w:trPr>
          <w:trHeight w:val="340"/>
          <w:jc w:val="center"/>
        </w:trPr>
        <w:tc>
          <w:tcPr>
            <w:tcW w:w="816" w:type="dxa"/>
            <w:tcBorders>
              <w:top w:val="single" w:sz="4" w:space="0" w:color="auto"/>
              <w:left w:val="single" w:sz="4" w:space="0" w:color="auto"/>
              <w:bottom w:val="single" w:sz="4" w:space="0" w:color="auto"/>
              <w:right w:val="single" w:sz="4" w:space="0" w:color="auto"/>
            </w:tcBorders>
            <w:vAlign w:val="center"/>
          </w:tcPr>
          <w:p w:rsidR="00154D7A" w:rsidRPr="00B16E6A" w:rsidRDefault="00154D7A" w:rsidP="00BC1F80">
            <w:pPr>
              <w:jc w:val="center"/>
              <w:rPr>
                <w:szCs w:val="21"/>
              </w:rPr>
            </w:pPr>
            <w:r>
              <w:rPr>
                <w:rFonts w:hint="eastAsia"/>
                <w:szCs w:val="21"/>
              </w:rPr>
              <w:t>9</w:t>
            </w:r>
          </w:p>
        </w:tc>
        <w:tc>
          <w:tcPr>
            <w:tcW w:w="1760" w:type="dxa"/>
            <w:gridSpan w:val="2"/>
            <w:tcBorders>
              <w:top w:val="single" w:sz="4" w:space="0" w:color="auto"/>
              <w:left w:val="single" w:sz="4" w:space="0" w:color="auto"/>
              <w:bottom w:val="single" w:sz="4" w:space="0" w:color="auto"/>
              <w:right w:val="single" w:sz="4" w:space="0" w:color="auto"/>
            </w:tcBorders>
            <w:vAlign w:val="center"/>
          </w:tcPr>
          <w:p w:rsidR="00154D7A" w:rsidRPr="002526C1" w:rsidRDefault="00154D7A" w:rsidP="00BC1F80">
            <w:pPr>
              <w:rPr>
                <w:rFonts w:ascii="宋体" w:eastAsia="宋体" w:hAnsi="宋体"/>
                <w:sz w:val="21"/>
                <w:szCs w:val="21"/>
                <w:lang w:eastAsia="zh-CN"/>
              </w:rPr>
            </w:pPr>
            <w:r w:rsidRPr="002526C1">
              <w:rPr>
                <w:rFonts w:ascii="宋体" w:eastAsia="宋体" w:hAnsi="宋体" w:hint="eastAsia"/>
                <w:sz w:val="21"/>
                <w:szCs w:val="21"/>
                <w:lang w:eastAsia="zh-CN"/>
              </w:rPr>
              <w:t>弯曲变形</w:t>
            </w:r>
          </w:p>
        </w:tc>
        <w:tc>
          <w:tcPr>
            <w:tcW w:w="549" w:type="dxa"/>
            <w:tcBorders>
              <w:top w:val="single" w:sz="4" w:space="0" w:color="auto"/>
              <w:left w:val="single" w:sz="4" w:space="0" w:color="auto"/>
              <w:bottom w:val="single" w:sz="4" w:space="0" w:color="auto"/>
              <w:right w:val="single" w:sz="4" w:space="0" w:color="auto"/>
            </w:tcBorders>
            <w:vAlign w:val="center"/>
          </w:tcPr>
          <w:p w:rsidR="00154D7A" w:rsidRPr="00117796" w:rsidRDefault="00154D7A" w:rsidP="00BC1F80">
            <w:pPr>
              <w:jc w:val="center"/>
              <w:rPr>
                <w:rFonts w:ascii="宋体" w:eastAsia="宋体" w:hAnsi="宋体"/>
                <w:sz w:val="21"/>
                <w:szCs w:val="21"/>
                <w:lang w:eastAsia="zh-CN"/>
              </w:rPr>
            </w:pPr>
            <w:r w:rsidRPr="00117796">
              <w:rPr>
                <w:rFonts w:ascii="宋体" w:eastAsia="宋体" w:hAnsi="宋体" w:hint="eastAsia"/>
                <w:sz w:val="21"/>
                <w:szCs w:val="21"/>
                <w:lang w:eastAsia="zh-CN"/>
              </w:rPr>
              <w:t>4</w:t>
            </w:r>
          </w:p>
        </w:tc>
        <w:tc>
          <w:tcPr>
            <w:tcW w:w="4128" w:type="dxa"/>
            <w:gridSpan w:val="4"/>
            <w:tcBorders>
              <w:top w:val="single" w:sz="4" w:space="0" w:color="auto"/>
              <w:left w:val="single" w:sz="4" w:space="0" w:color="auto"/>
              <w:bottom w:val="single" w:sz="4" w:space="0" w:color="auto"/>
              <w:right w:val="single" w:sz="4" w:space="0" w:color="auto"/>
            </w:tcBorders>
            <w:vAlign w:val="center"/>
          </w:tcPr>
          <w:p w:rsidR="00154D7A" w:rsidRDefault="00154D7A" w:rsidP="00BC1F80">
            <w:pPr>
              <w:rPr>
                <w:rFonts w:ascii="宋体" w:eastAsia="宋体" w:hAnsi="宋体"/>
                <w:sz w:val="21"/>
                <w:szCs w:val="21"/>
                <w:lang w:eastAsia="zh-CN"/>
              </w:rPr>
            </w:pPr>
            <w:r>
              <w:rPr>
                <w:rFonts w:ascii="宋体" w:eastAsia="宋体" w:hAnsi="宋体" w:hint="eastAsia"/>
                <w:sz w:val="21"/>
                <w:szCs w:val="21"/>
                <w:lang w:eastAsia="zh-CN"/>
              </w:rPr>
              <w:t>重点：</w:t>
            </w:r>
            <w:r w:rsidRPr="00F30F08">
              <w:rPr>
                <w:rFonts w:ascii="宋体" w:eastAsia="宋体" w:hAnsi="宋体" w:hint="eastAsia"/>
                <w:sz w:val="21"/>
                <w:szCs w:val="21"/>
                <w:lang w:eastAsia="zh-CN"/>
              </w:rPr>
              <w:t>挠度和转角的概念；</w:t>
            </w:r>
          </w:p>
          <w:p w:rsidR="00154D7A" w:rsidRPr="00F30F08" w:rsidRDefault="00154D7A" w:rsidP="00BC1F80">
            <w:pPr>
              <w:rPr>
                <w:rFonts w:ascii="宋体" w:eastAsia="宋体" w:hAnsi="宋体"/>
                <w:sz w:val="21"/>
                <w:szCs w:val="21"/>
                <w:lang w:eastAsia="zh-CN"/>
              </w:rPr>
            </w:pPr>
            <w:r>
              <w:rPr>
                <w:rFonts w:ascii="宋体" w:eastAsia="宋体" w:hAnsi="宋体" w:hint="eastAsia"/>
                <w:sz w:val="21"/>
                <w:szCs w:val="21"/>
                <w:lang w:eastAsia="zh-CN"/>
              </w:rPr>
              <w:t>难点：</w:t>
            </w:r>
            <w:r w:rsidRPr="00F30F08">
              <w:rPr>
                <w:rFonts w:ascii="宋体" w:eastAsia="宋体" w:hAnsi="宋体" w:hint="eastAsia"/>
                <w:sz w:val="21"/>
                <w:szCs w:val="21"/>
                <w:lang w:eastAsia="zh-CN"/>
              </w:rPr>
              <w:t>叠加法求变形</w:t>
            </w:r>
          </w:p>
        </w:tc>
        <w:tc>
          <w:tcPr>
            <w:tcW w:w="1068" w:type="dxa"/>
            <w:gridSpan w:val="2"/>
            <w:tcBorders>
              <w:top w:val="single" w:sz="4" w:space="0" w:color="auto"/>
              <w:left w:val="single" w:sz="4" w:space="0" w:color="auto"/>
              <w:bottom w:val="single" w:sz="4" w:space="0" w:color="auto"/>
              <w:right w:val="single" w:sz="4" w:space="0" w:color="auto"/>
            </w:tcBorders>
            <w:vAlign w:val="center"/>
          </w:tcPr>
          <w:p w:rsidR="00154D7A" w:rsidRPr="002E27E1" w:rsidRDefault="00154D7A" w:rsidP="00BC1F80">
            <w:pPr>
              <w:spacing w:after="0" w:line="0" w:lineRule="atLeast"/>
              <w:rPr>
                <w:rFonts w:ascii="宋体" w:eastAsia="宋体" w:hAnsi="宋体"/>
                <w:sz w:val="21"/>
                <w:szCs w:val="21"/>
                <w:lang w:eastAsia="zh-CN"/>
              </w:rPr>
            </w:pPr>
            <w:r w:rsidRPr="00B06C58">
              <w:rPr>
                <w:rFonts w:ascii="宋体" w:eastAsia="宋体" w:hAnsi="宋体" w:hint="eastAsia"/>
                <w:sz w:val="21"/>
                <w:szCs w:val="21"/>
              </w:rPr>
              <w:t>课堂讲授</w:t>
            </w:r>
          </w:p>
        </w:tc>
        <w:tc>
          <w:tcPr>
            <w:tcW w:w="1080" w:type="dxa"/>
            <w:tcBorders>
              <w:top w:val="single" w:sz="4" w:space="0" w:color="auto"/>
              <w:left w:val="single" w:sz="4" w:space="0" w:color="auto"/>
              <w:bottom w:val="single" w:sz="4" w:space="0" w:color="auto"/>
              <w:right w:val="single" w:sz="4" w:space="0" w:color="auto"/>
            </w:tcBorders>
            <w:vAlign w:val="center"/>
          </w:tcPr>
          <w:p w:rsidR="00154D7A" w:rsidRPr="002E27E1" w:rsidRDefault="00154D7A" w:rsidP="00BC1F8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课堂布置</w:t>
            </w:r>
          </w:p>
        </w:tc>
      </w:tr>
      <w:tr w:rsidR="00154D7A" w:rsidRPr="002E27E1" w:rsidTr="00BC1F80">
        <w:trPr>
          <w:trHeight w:val="340"/>
          <w:jc w:val="center"/>
        </w:trPr>
        <w:tc>
          <w:tcPr>
            <w:tcW w:w="816" w:type="dxa"/>
            <w:tcBorders>
              <w:top w:val="single" w:sz="4" w:space="0" w:color="auto"/>
              <w:left w:val="single" w:sz="4" w:space="0" w:color="auto"/>
              <w:bottom w:val="single" w:sz="4" w:space="0" w:color="auto"/>
              <w:right w:val="single" w:sz="4" w:space="0" w:color="auto"/>
            </w:tcBorders>
            <w:vAlign w:val="center"/>
          </w:tcPr>
          <w:p w:rsidR="00154D7A" w:rsidRPr="00B16E6A" w:rsidRDefault="00154D7A" w:rsidP="00BC1F80">
            <w:pPr>
              <w:jc w:val="center"/>
              <w:rPr>
                <w:szCs w:val="21"/>
              </w:rPr>
            </w:pPr>
            <w:r>
              <w:rPr>
                <w:rFonts w:hint="eastAsia"/>
                <w:szCs w:val="21"/>
              </w:rPr>
              <w:t>10</w:t>
            </w:r>
          </w:p>
        </w:tc>
        <w:tc>
          <w:tcPr>
            <w:tcW w:w="1760" w:type="dxa"/>
            <w:gridSpan w:val="2"/>
            <w:tcBorders>
              <w:top w:val="single" w:sz="4" w:space="0" w:color="auto"/>
              <w:left w:val="single" w:sz="4" w:space="0" w:color="auto"/>
              <w:bottom w:val="single" w:sz="4" w:space="0" w:color="auto"/>
              <w:right w:val="single" w:sz="4" w:space="0" w:color="auto"/>
            </w:tcBorders>
            <w:vAlign w:val="center"/>
          </w:tcPr>
          <w:p w:rsidR="00154D7A" w:rsidRPr="002526C1" w:rsidRDefault="00154D7A" w:rsidP="00BC1F80">
            <w:pPr>
              <w:rPr>
                <w:rFonts w:ascii="宋体" w:eastAsia="宋体" w:hAnsi="宋体"/>
                <w:sz w:val="21"/>
                <w:szCs w:val="21"/>
                <w:lang w:eastAsia="zh-CN"/>
              </w:rPr>
            </w:pPr>
            <w:r w:rsidRPr="002526C1">
              <w:rPr>
                <w:rFonts w:ascii="宋体" w:eastAsia="宋体" w:hAnsi="宋体" w:hint="eastAsia"/>
                <w:sz w:val="21"/>
                <w:szCs w:val="21"/>
                <w:lang w:eastAsia="zh-CN"/>
              </w:rPr>
              <w:t>习题课</w:t>
            </w:r>
          </w:p>
        </w:tc>
        <w:tc>
          <w:tcPr>
            <w:tcW w:w="549" w:type="dxa"/>
            <w:tcBorders>
              <w:top w:val="single" w:sz="4" w:space="0" w:color="auto"/>
              <w:left w:val="single" w:sz="4" w:space="0" w:color="auto"/>
              <w:bottom w:val="single" w:sz="4" w:space="0" w:color="auto"/>
              <w:right w:val="single" w:sz="4" w:space="0" w:color="auto"/>
            </w:tcBorders>
            <w:vAlign w:val="center"/>
          </w:tcPr>
          <w:p w:rsidR="00154D7A" w:rsidRPr="00117796" w:rsidRDefault="00154D7A" w:rsidP="00BC1F80">
            <w:pPr>
              <w:jc w:val="center"/>
              <w:rPr>
                <w:rFonts w:ascii="宋体" w:eastAsia="宋体" w:hAnsi="宋体"/>
                <w:sz w:val="21"/>
                <w:szCs w:val="21"/>
                <w:lang w:eastAsia="zh-CN"/>
              </w:rPr>
            </w:pPr>
            <w:r w:rsidRPr="00117796">
              <w:rPr>
                <w:rFonts w:ascii="宋体" w:eastAsia="宋体" w:hAnsi="宋体" w:hint="eastAsia"/>
                <w:sz w:val="21"/>
                <w:szCs w:val="21"/>
                <w:lang w:eastAsia="zh-CN"/>
              </w:rPr>
              <w:t>2</w:t>
            </w:r>
          </w:p>
        </w:tc>
        <w:tc>
          <w:tcPr>
            <w:tcW w:w="4128" w:type="dxa"/>
            <w:gridSpan w:val="4"/>
            <w:tcBorders>
              <w:top w:val="single" w:sz="4" w:space="0" w:color="auto"/>
              <w:left w:val="single" w:sz="4" w:space="0" w:color="auto"/>
              <w:bottom w:val="single" w:sz="4" w:space="0" w:color="auto"/>
              <w:right w:val="single" w:sz="4" w:space="0" w:color="auto"/>
            </w:tcBorders>
            <w:vAlign w:val="center"/>
          </w:tcPr>
          <w:p w:rsidR="00154D7A" w:rsidRPr="00F30F08" w:rsidRDefault="00154D7A" w:rsidP="00BC1F80">
            <w:pPr>
              <w:rPr>
                <w:rFonts w:ascii="宋体" w:eastAsia="宋体" w:hAnsi="宋体"/>
                <w:sz w:val="21"/>
                <w:szCs w:val="21"/>
                <w:lang w:eastAsia="zh-CN"/>
              </w:rPr>
            </w:pPr>
            <w:r w:rsidRPr="00F30F08">
              <w:rPr>
                <w:rFonts w:ascii="宋体" w:eastAsia="宋体" w:hAnsi="宋体" w:hint="eastAsia"/>
                <w:sz w:val="21"/>
                <w:szCs w:val="21"/>
                <w:lang w:eastAsia="zh-CN"/>
              </w:rPr>
              <w:t>四大基本变形小结</w:t>
            </w:r>
          </w:p>
        </w:tc>
        <w:tc>
          <w:tcPr>
            <w:tcW w:w="1068" w:type="dxa"/>
            <w:gridSpan w:val="2"/>
            <w:tcBorders>
              <w:top w:val="single" w:sz="4" w:space="0" w:color="auto"/>
              <w:left w:val="single" w:sz="4" w:space="0" w:color="auto"/>
              <w:bottom w:val="single" w:sz="4" w:space="0" w:color="auto"/>
              <w:right w:val="single" w:sz="4" w:space="0" w:color="auto"/>
            </w:tcBorders>
            <w:vAlign w:val="center"/>
          </w:tcPr>
          <w:p w:rsidR="00154D7A" w:rsidRPr="002E27E1" w:rsidRDefault="00154D7A" w:rsidP="00BC1F80">
            <w:pPr>
              <w:spacing w:after="0" w:line="0" w:lineRule="atLeast"/>
              <w:rPr>
                <w:rFonts w:ascii="宋体" w:eastAsia="宋体" w:hAnsi="宋体"/>
                <w:sz w:val="21"/>
                <w:szCs w:val="21"/>
                <w:lang w:eastAsia="zh-CN"/>
              </w:rPr>
            </w:pPr>
            <w:r w:rsidRPr="00B06C58">
              <w:rPr>
                <w:rFonts w:ascii="宋体" w:eastAsia="宋体" w:hAnsi="宋体" w:hint="eastAsia"/>
                <w:sz w:val="21"/>
                <w:szCs w:val="21"/>
              </w:rPr>
              <w:t>课堂讲授</w:t>
            </w:r>
          </w:p>
        </w:tc>
        <w:tc>
          <w:tcPr>
            <w:tcW w:w="1080" w:type="dxa"/>
            <w:tcBorders>
              <w:top w:val="single" w:sz="4" w:space="0" w:color="auto"/>
              <w:left w:val="single" w:sz="4" w:space="0" w:color="auto"/>
              <w:bottom w:val="single" w:sz="4" w:space="0" w:color="auto"/>
              <w:right w:val="single" w:sz="4" w:space="0" w:color="auto"/>
            </w:tcBorders>
            <w:vAlign w:val="center"/>
          </w:tcPr>
          <w:p w:rsidR="00154D7A" w:rsidRPr="002E27E1" w:rsidRDefault="00154D7A" w:rsidP="00BC1F80">
            <w:pPr>
              <w:spacing w:after="0" w:line="0" w:lineRule="atLeast"/>
              <w:rPr>
                <w:rFonts w:ascii="宋体" w:eastAsia="宋体" w:hAnsi="宋体"/>
                <w:sz w:val="21"/>
                <w:szCs w:val="21"/>
                <w:lang w:eastAsia="zh-CN"/>
              </w:rPr>
            </w:pPr>
          </w:p>
        </w:tc>
      </w:tr>
      <w:tr w:rsidR="00154D7A" w:rsidRPr="002E27E1" w:rsidTr="00BC1F80">
        <w:trPr>
          <w:trHeight w:val="340"/>
          <w:jc w:val="center"/>
        </w:trPr>
        <w:tc>
          <w:tcPr>
            <w:tcW w:w="816" w:type="dxa"/>
            <w:tcBorders>
              <w:top w:val="single" w:sz="4" w:space="0" w:color="auto"/>
              <w:left w:val="single" w:sz="4" w:space="0" w:color="auto"/>
              <w:bottom w:val="single" w:sz="4" w:space="0" w:color="auto"/>
              <w:right w:val="single" w:sz="4" w:space="0" w:color="auto"/>
            </w:tcBorders>
            <w:vAlign w:val="center"/>
          </w:tcPr>
          <w:p w:rsidR="00154D7A" w:rsidRPr="00B16E6A" w:rsidRDefault="00154D7A" w:rsidP="00BC1F80">
            <w:pPr>
              <w:jc w:val="center"/>
              <w:rPr>
                <w:szCs w:val="21"/>
              </w:rPr>
            </w:pPr>
            <w:r w:rsidRPr="00B16E6A">
              <w:rPr>
                <w:szCs w:val="21"/>
              </w:rPr>
              <w:t>1</w:t>
            </w:r>
            <w:r>
              <w:rPr>
                <w:rFonts w:hint="eastAsia"/>
                <w:szCs w:val="21"/>
              </w:rPr>
              <w:t>1</w:t>
            </w:r>
          </w:p>
        </w:tc>
        <w:tc>
          <w:tcPr>
            <w:tcW w:w="1760" w:type="dxa"/>
            <w:gridSpan w:val="2"/>
            <w:tcBorders>
              <w:top w:val="single" w:sz="4" w:space="0" w:color="auto"/>
              <w:left w:val="single" w:sz="4" w:space="0" w:color="auto"/>
              <w:bottom w:val="single" w:sz="4" w:space="0" w:color="auto"/>
              <w:right w:val="single" w:sz="4" w:space="0" w:color="auto"/>
            </w:tcBorders>
            <w:vAlign w:val="center"/>
          </w:tcPr>
          <w:p w:rsidR="00154D7A" w:rsidRPr="002526C1" w:rsidRDefault="00154D7A" w:rsidP="00BC1F80">
            <w:pPr>
              <w:rPr>
                <w:rFonts w:ascii="宋体" w:eastAsia="宋体" w:hAnsi="宋体"/>
                <w:sz w:val="21"/>
                <w:szCs w:val="21"/>
                <w:lang w:eastAsia="zh-CN"/>
              </w:rPr>
            </w:pPr>
            <w:r w:rsidRPr="002526C1">
              <w:rPr>
                <w:rFonts w:ascii="宋体" w:eastAsia="宋体" w:hAnsi="宋体" w:hint="eastAsia"/>
                <w:sz w:val="21"/>
                <w:szCs w:val="21"/>
                <w:lang w:eastAsia="zh-CN"/>
              </w:rPr>
              <w:t>应力状态分析</w:t>
            </w:r>
          </w:p>
        </w:tc>
        <w:tc>
          <w:tcPr>
            <w:tcW w:w="549" w:type="dxa"/>
            <w:tcBorders>
              <w:top w:val="single" w:sz="4" w:space="0" w:color="auto"/>
              <w:left w:val="single" w:sz="4" w:space="0" w:color="auto"/>
              <w:bottom w:val="single" w:sz="4" w:space="0" w:color="auto"/>
              <w:right w:val="single" w:sz="4" w:space="0" w:color="auto"/>
            </w:tcBorders>
            <w:vAlign w:val="center"/>
          </w:tcPr>
          <w:p w:rsidR="00154D7A" w:rsidRPr="00117796" w:rsidRDefault="00154D7A" w:rsidP="00BC1F80">
            <w:pPr>
              <w:jc w:val="center"/>
              <w:rPr>
                <w:rFonts w:ascii="宋体" w:eastAsia="宋体" w:hAnsi="宋体"/>
                <w:sz w:val="21"/>
                <w:szCs w:val="21"/>
                <w:lang w:eastAsia="zh-CN"/>
              </w:rPr>
            </w:pPr>
            <w:r w:rsidRPr="00117796">
              <w:rPr>
                <w:rFonts w:ascii="宋体" w:eastAsia="宋体" w:hAnsi="宋体" w:hint="eastAsia"/>
                <w:sz w:val="21"/>
                <w:szCs w:val="21"/>
                <w:lang w:eastAsia="zh-CN"/>
              </w:rPr>
              <w:t>4</w:t>
            </w:r>
          </w:p>
        </w:tc>
        <w:tc>
          <w:tcPr>
            <w:tcW w:w="4128" w:type="dxa"/>
            <w:gridSpan w:val="4"/>
            <w:tcBorders>
              <w:top w:val="single" w:sz="4" w:space="0" w:color="auto"/>
              <w:left w:val="single" w:sz="4" w:space="0" w:color="auto"/>
              <w:bottom w:val="single" w:sz="4" w:space="0" w:color="auto"/>
              <w:right w:val="single" w:sz="4" w:space="0" w:color="auto"/>
            </w:tcBorders>
            <w:vAlign w:val="center"/>
          </w:tcPr>
          <w:p w:rsidR="00154D7A" w:rsidRDefault="00154D7A" w:rsidP="00BC1F80">
            <w:pPr>
              <w:rPr>
                <w:rFonts w:ascii="宋体" w:eastAsia="宋体" w:hAnsi="宋体"/>
                <w:sz w:val="21"/>
                <w:szCs w:val="21"/>
                <w:lang w:eastAsia="zh-CN"/>
              </w:rPr>
            </w:pPr>
            <w:r>
              <w:rPr>
                <w:rFonts w:ascii="宋体" w:eastAsia="宋体" w:hAnsi="宋体" w:hint="eastAsia"/>
                <w:sz w:val="21"/>
                <w:szCs w:val="21"/>
                <w:lang w:eastAsia="zh-CN"/>
              </w:rPr>
              <w:t>重点：</w:t>
            </w:r>
            <w:r w:rsidRPr="00F30F08">
              <w:rPr>
                <w:rFonts w:ascii="宋体" w:eastAsia="宋体" w:hAnsi="宋体" w:hint="eastAsia"/>
                <w:sz w:val="21"/>
                <w:szCs w:val="21"/>
                <w:lang w:eastAsia="zh-CN"/>
              </w:rPr>
              <w:t>应力状态的概念；</w:t>
            </w:r>
          </w:p>
          <w:p w:rsidR="00154D7A" w:rsidRPr="00F30F08" w:rsidRDefault="00154D7A" w:rsidP="00BC1F80">
            <w:pPr>
              <w:rPr>
                <w:rFonts w:ascii="宋体" w:eastAsia="宋体" w:hAnsi="宋体"/>
                <w:sz w:val="21"/>
                <w:szCs w:val="21"/>
                <w:lang w:eastAsia="zh-CN"/>
              </w:rPr>
            </w:pPr>
            <w:r>
              <w:rPr>
                <w:rFonts w:ascii="宋体" w:eastAsia="宋体" w:hAnsi="宋体" w:hint="eastAsia"/>
                <w:sz w:val="21"/>
                <w:szCs w:val="21"/>
                <w:lang w:eastAsia="zh-CN"/>
              </w:rPr>
              <w:t>难点：</w:t>
            </w:r>
            <w:r w:rsidRPr="00F30F08">
              <w:rPr>
                <w:rFonts w:ascii="宋体" w:eastAsia="宋体" w:hAnsi="宋体" w:hint="eastAsia"/>
                <w:sz w:val="21"/>
                <w:szCs w:val="21"/>
                <w:lang w:eastAsia="zh-CN"/>
              </w:rPr>
              <w:t>平面应力状态分析的解析法和图解法</w:t>
            </w:r>
          </w:p>
        </w:tc>
        <w:tc>
          <w:tcPr>
            <w:tcW w:w="1068" w:type="dxa"/>
            <w:gridSpan w:val="2"/>
            <w:tcBorders>
              <w:top w:val="single" w:sz="4" w:space="0" w:color="auto"/>
              <w:left w:val="single" w:sz="4" w:space="0" w:color="auto"/>
              <w:bottom w:val="single" w:sz="4" w:space="0" w:color="auto"/>
              <w:right w:val="single" w:sz="4" w:space="0" w:color="auto"/>
            </w:tcBorders>
            <w:vAlign w:val="center"/>
          </w:tcPr>
          <w:p w:rsidR="00154D7A" w:rsidRPr="002E27E1" w:rsidRDefault="00154D7A" w:rsidP="00BC1F80">
            <w:pPr>
              <w:spacing w:after="0" w:line="0" w:lineRule="atLeast"/>
              <w:rPr>
                <w:rFonts w:ascii="宋体" w:eastAsia="宋体" w:hAnsi="宋体"/>
                <w:sz w:val="21"/>
                <w:szCs w:val="21"/>
                <w:lang w:eastAsia="zh-CN"/>
              </w:rPr>
            </w:pPr>
            <w:r w:rsidRPr="00B06C58">
              <w:rPr>
                <w:rFonts w:ascii="宋体" w:eastAsia="宋体" w:hAnsi="宋体" w:hint="eastAsia"/>
                <w:sz w:val="21"/>
                <w:szCs w:val="21"/>
              </w:rPr>
              <w:t>课堂讲授</w:t>
            </w:r>
          </w:p>
        </w:tc>
        <w:tc>
          <w:tcPr>
            <w:tcW w:w="1080" w:type="dxa"/>
            <w:tcBorders>
              <w:top w:val="single" w:sz="4" w:space="0" w:color="auto"/>
              <w:left w:val="single" w:sz="4" w:space="0" w:color="auto"/>
              <w:bottom w:val="single" w:sz="4" w:space="0" w:color="auto"/>
              <w:right w:val="single" w:sz="4" w:space="0" w:color="auto"/>
            </w:tcBorders>
            <w:vAlign w:val="center"/>
          </w:tcPr>
          <w:p w:rsidR="00154D7A" w:rsidRPr="002E27E1" w:rsidRDefault="00154D7A" w:rsidP="00BC1F8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课堂布置</w:t>
            </w:r>
          </w:p>
        </w:tc>
      </w:tr>
      <w:tr w:rsidR="00154D7A" w:rsidRPr="002E27E1" w:rsidTr="00BC1F80">
        <w:trPr>
          <w:trHeight w:val="340"/>
          <w:jc w:val="center"/>
        </w:trPr>
        <w:tc>
          <w:tcPr>
            <w:tcW w:w="816" w:type="dxa"/>
            <w:tcBorders>
              <w:top w:val="single" w:sz="4" w:space="0" w:color="auto"/>
              <w:left w:val="single" w:sz="4" w:space="0" w:color="auto"/>
              <w:bottom w:val="single" w:sz="4" w:space="0" w:color="auto"/>
              <w:right w:val="single" w:sz="4" w:space="0" w:color="auto"/>
            </w:tcBorders>
            <w:vAlign w:val="center"/>
          </w:tcPr>
          <w:p w:rsidR="00154D7A" w:rsidRPr="00B16E6A" w:rsidRDefault="00154D7A" w:rsidP="00BC1F80">
            <w:pPr>
              <w:jc w:val="center"/>
              <w:rPr>
                <w:szCs w:val="21"/>
              </w:rPr>
            </w:pPr>
            <w:r w:rsidRPr="00B16E6A">
              <w:rPr>
                <w:szCs w:val="21"/>
              </w:rPr>
              <w:t>1</w:t>
            </w:r>
            <w:r>
              <w:rPr>
                <w:rFonts w:hint="eastAsia"/>
                <w:szCs w:val="21"/>
              </w:rPr>
              <w:t>2</w:t>
            </w:r>
          </w:p>
        </w:tc>
        <w:tc>
          <w:tcPr>
            <w:tcW w:w="1760" w:type="dxa"/>
            <w:gridSpan w:val="2"/>
            <w:tcBorders>
              <w:top w:val="single" w:sz="4" w:space="0" w:color="auto"/>
              <w:left w:val="single" w:sz="4" w:space="0" w:color="auto"/>
              <w:bottom w:val="single" w:sz="4" w:space="0" w:color="auto"/>
              <w:right w:val="single" w:sz="4" w:space="0" w:color="auto"/>
            </w:tcBorders>
            <w:vAlign w:val="center"/>
          </w:tcPr>
          <w:p w:rsidR="00154D7A" w:rsidRPr="002526C1" w:rsidRDefault="00154D7A" w:rsidP="00BC1F80">
            <w:pPr>
              <w:rPr>
                <w:rFonts w:ascii="宋体" w:eastAsia="宋体" w:hAnsi="宋体"/>
                <w:sz w:val="21"/>
                <w:szCs w:val="21"/>
                <w:lang w:eastAsia="zh-CN"/>
              </w:rPr>
            </w:pPr>
            <w:r w:rsidRPr="002526C1">
              <w:rPr>
                <w:rFonts w:ascii="宋体" w:eastAsia="宋体" w:hAnsi="宋体" w:hint="eastAsia"/>
                <w:sz w:val="21"/>
                <w:szCs w:val="21"/>
                <w:lang w:eastAsia="zh-CN"/>
              </w:rPr>
              <w:t>强度理论和组合变形</w:t>
            </w:r>
          </w:p>
        </w:tc>
        <w:tc>
          <w:tcPr>
            <w:tcW w:w="549" w:type="dxa"/>
            <w:tcBorders>
              <w:top w:val="single" w:sz="4" w:space="0" w:color="auto"/>
              <w:left w:val="single" w:sz="4" w:space="0" w:color="auto"/>
              <w:bottom w:val="single" w:sz="4" w:space="0" w:color="auto"/>
              <w:right w:val="single" w:sz="4" w:space="0" w:color="auto"/>
            </w:tcBorders>
            <w:vAlign w:val="center"/>
          </w:tcPr>
          <w:p w:rsidR="00154D7A" w:rsidRPr="00117796" w:rsidRDefault="00154D7A" w:rsidP="00BC1F80">
            <w:pPr>
              <w:jc w:val="center"/>
              <w:rPr>
                <w:rFonts w:ascii="宋体" w:eastAsia="宋体" w:hAnsi="宋体"/>
                <w:sz w:val="21"/>
                <w:szCs w:val="21"/>
                <w:lang w:eastAsia="zh-CN"/>
              </w:rPr>
            </w:pPr>
            <w:r w:rsidRPr="00117796">
              <w:rPr>
                <w:rFonts w:ascii="宋体" w:eastAsia="宋体" w:hAnsi="宋体" w:hint="eastAsia"/>
                <w:sz w:val="21"/>
                <w:szCs w:val="21"/>
                <w:lang w:eastAsia="zh-CN"/>
              </w:rPr>
              <w:t>4</w:t>
            </w:r>
          </w:p>
        </w:tc>
        <w:tc>
          <w:tcPr>
            <w:tcW w:w="4128" w:type="dxa"/>
            <w:gridSpan w:val="4"/>
            <w:tcBorders>
              <w:top w:val="single" w:sz="4" w:space="0" w:color="auto"/>
              <w:left w:val="single" w:sz="4" w:space="0" w:color="auto"/>
              <w:bottom w:val="single" w:sz="4" w:space="0" w:color="auto"/>
              <w:right w:val="single" w:sz="4" w:space="0" w:color="auto"/>
            </w:tcBorders>
            <w:vAlign w:val="center"/>
          </w:tcPr>
          <w:p w:rsidR="00154D7A" w:rsidRDefault="00154D7A" w:rsidP="00BC1F80">
            <w:pPr>
              <w:rPr>
                <w:rFonts w:ascii="宋体" w:eastAsia="宋体" w:hAnsi="宋体"/>
                <w:sz w:val="21"/>
                <w:szCs w:val="21"/>
                <w:lang w:eastAsia="zh-CN"/>
              </w:rPr>
            </w:pPr>
            <w:r>
              <w:rPr>
                <w:rFonts w:ascii="宋体" w:eastAsia="宋体" w:hAnsi="宋体" w:hint="eastAsia"/>
                <w:sz w:val="21"/>
                <w:szCs w:val="21"/>
                <w:lang w:eastAsia="zh-CN"/>
              </w:rPr>
              <w:t>重点：四大强度理论</w:t>
            </w:r>
          </w:p>
          <w:p w:rsidR="00154D7A" w:rsidRPr="00F30F08" w:rsidRDefault="00154D7A" w:rsidP="00BC1F80">
            <w:pPr>
              <w:rPr>
                <w:rFonts w:ascii="宋体" w:eastAsia="宋体" w:hAnsi="宋体"/>
                <w:sz w:val="21"/>
                <w:szCs w:val="21"/>
                <w:lang w:eastAsia="zh-CN"/>
              </w:rPr>
            </w:pPr>
            <w:r>
              <w:rPr>
                <w:rFonts w:ascii="宋体" w:eastAsia="宋体" w:hAnsi="宋体" w:hint="eastAsia"/>
                <w:sz w:val="21"/>
                <w:szCs w:val="21"/>
                <w:lang w:eastAsia="zh-CN"/>
              </w:rPr>
              <w:t>难点：</w:t>
            </w:r>
            <w:r w:rsidRPr="00F30F08">
              <w:rPr>
                <w:rFonts w:ascii="宋体" w:eastAsia="宋体" w:hAnsi="宋体" w:hint="eastAsia"/>
                <w:sz w:val="21"/>
                <w:szCs w:val="21"/>
                <w:lang w:eastAsia="zh-CN"/>
              </w:rPr>
              <w:t>弯拉组合变形</w:t>
            </w:r>
          </w:p>
        </w:tc>
        <w:tc>
          <w:tcPr>
            <w:tcW w:w="1068" w:type="dxa"/>
            <w:gridSpan w:val="2"/>
            <w:tcBorders>
              <w:top w:val="single" w:sz="4" w:space="0" w:color="auto"/>
              <w:left w:val="single" w:sz="4" w:space="0" w:color="auto"/>
              <w:bottom w:val="single" w:sz="4" w:space="0" w:color="auto"/>
              <w:right w:val="single" w:sz="4" w:space="0" w:color="auto"/>
            </w:tcBorders>
            <w:vAlign w:val="center"/>
          </w:tcPr>
          <w:p w:rsidR="00154D7A" w:rsidRPr="002E27E1" w:rsidRDefault="00154D7A" w:rsidP="00BC1F80">
            <w:pPr>
              <w:spacing w:after="0" w:line="0" w:lineRule="atLeast"/>
              <w:rPr>
                <w:rFonts w:ascii="宋体" w:eastAsia="宋体" w:hAnsi="宋体"/>
                <w:sz w:val="21"/>
                <w:szCs w:val="21"/>
                <w:lang w:eastAsia="zh-CN"/>
              </w:rPr>
            </w:pPr>
            <w:r w:rsidRPr="00B06C58">
              <w:rPr>
                <w:rFonts w:ascii="宋体" w:eastAsia="宋体" w:hAnsi="宋体" w:hint="eastAsia"/>
                <w:sz w:val="21"/>
                <w:szCs w:val="21"/>
              </w:rPr>
              <w:t>课堂讲授</w:t>
            </w:r>
          </w:p>
        </w:tc>
        <w:tc>
          <w:tcPr>
            <w:tcW w:w="1080" w:type="dxa"/>
            <w:tcBorders>
              <w:top w:val="single" w:sz="4" w:space="0" w:color="auto"/>
              <w:left w:val="single" w:sz="4" w:space="0" w:color="auto"/>
              <w:bottom w:val="single" w:sz="4" w:space="0" w:color="auto"/>
              <w:right w:val="single" w:sz="4" w:space="0" w:color="auto"/>
            </w:tcBorders>
            <w:vAlign w:val="center"/>
          </w:tcPr>
          <w:p w:rsidR="00154D7A" w:rsidRPr="002E27E1" w:rsidRDefault="00154D7A" w:rsidP="00BC1F80">
            <w:pPr>
              <w:spacing w:after="0" w:line="0" w:lineRule="atLeast"/>
              <w:rPr>
                <w:rFonts w:ascii="宋体" w:eastAsia="宋体" w:hAnsi="宋体"/>
                <w:sz w:val="21"/>
                <w:szCs w:val="21"/>
                <w:lang w:eastAsia="zh-CN"/>
              </w:rPr>
            </w:pPr>
          </w:p>
        </w:tc>
      </w:tr>
      <w:tr w:rsidR="00154D7A" w:rsidRPr="002E27E1" w:rsidTr="00BC1F80">
        <w:trPr>
          <w:trHeight w:val="340"/>
          <w:jc w:val="center"/>
        </w:trPr>
        <w:tc>
          <w:tcPr>
            <w:tcW w:w="816" w:type="dxa"/>
            <w:tcBorders>
              <w:top w:val="single" w:sz="4" w:space="0" w:color="auto"/>
              <w:left w:val="single" w:sz="4" w:space="0" w:color="auto"/>
              <w:bottom w:val="single" w:sz="4" w:space="0" w:color="auto"/>
              <w:right w:val="single" w:sz="4" w:space="0" w:color="auto"/>
            </w:tcBorders>
            <w:vAlign w:val="center"/>
          </w:tcPr>
          <w:p w:rsidR="00154D7A" w:rsidRPr="00B16E6A" w:rsidRDefault="00154D7A" w:rsidP="00BC1F80">
            <w:pPr>
              <w:jc w:val="center"/>
              <w:rPr>
                <w:szCs w:val="21"/>
              </w:rPr>
            </w:pPr>
            <w:r>
              <w:rPr>
                <w:rFonts w:hint="eastAsia"/>
                <w:szCs w:val="21"/>
              </w:rPr>
              <w:t>13</w:t>
            </w:r>
          </w:p>
        </w:tc>
        <w:tc>
          <w:tcPr>
            <w:tcW w:w="1760" w:type="dxa"/>
            <w:gridSpan w:val="2"/>
            <w:tcBorders>
              <w:top w:val="single" w:sz="4" w:space="0" w:color="auto"/>
              <w:left w:val="single" w:sz="4" w:space="0" w:color="auto"/>
              <w:bottom w:val="single" w:sz="4" w:space="0" w:color="auto"/>
              <w:right w:val="single" w:sz="4" w:space="0" w:color="auto"/>
            </w:tcBorders>
            <w:vAlign w:val="center"/>
          </w:tcPr>
          <w:p w:rsidR="00154D7A" w:rsidRPr="002526C1" w:rsidRDefault="00154D7A" w:rsidP="00BC1F80">
            <w:pPr>
              <w:rPr>
                <w:rFonts w:ascii="宋体" w:eastAsia="宋体" w:hAnsi="宋体"/>
                <w:sz w:val="21"/>
                <w:szCs w:val="21"/>
                <w:lang w:eastAsia="zh-CN"/>
              </w:rPr>
            </w:pPr>
            <w:r w:rsidRPr="002526C1">
              <w:rPr>
                <w:rFonts w:ascii="宋体" w:eastAsia="宋体" w:hAnsi="宋体" w:hint="eastAsia"/>
                <w:sz w:val="21"/>
                <w:szCs w:val="21"/>
                <w:lang w:eastAsia="zh-CN"/>
              </w:rPr>
              <w:t>组合变形</w:t>
            </w:r>
          </w:p>
        </w:tc>
        <w:tc>
          <w:tcPr>
            <w:tcW w:w="549" w:type="dxa"/>
            <w:tcBorders>
              <w:top w:val="single" w:sz="4" w:space="0" w:color="auto"/>
              <w:left w:val="single" w:sz="4" w:space="0" w:color="auto"/>
              <w:bottom w:val="single" w:sz="4" w:space="0" w:color="auto"/>
              <w:right w:val="single" w:sz="4" w:space="0" w:color="auto"/>
            </w:tcBorders>
            <w:vAlign w:val="center"/>
          </w:tcPr>
          <w:p w:rsidR="00154D7A" w:rsidRPr="00117796" w:rsidRDefault="00154D7A" w:rsidP="00BC1F80">
            <w:pPr>
              <w:jc w:val="center"/>
              <w:rPr>
                <w:rFonts w:ascii="宋体" w:eastAsia="宋体" w:hAnsi="宋体"/>
                <w:sz w:val="21"/>
                <w:szCs w:val="21"/>
                <w:lang w:eastAsia="zh-CN"/>
              </w:rPr>
            </w:pPr>
            <w:r w:rsidRPr="00117796">
              <w:rPr>
                <w:rFonts w:ascii="宋体" w:eastAsia="宋体" w:hAnsi="宋体" w:hint="eastAsia"/>
                <w:sz w:val="21"/>
                <w:szCs w:val="21"/>
                <w:lang w:eastAsia="zh-CN"/>
              </w:rPr>
              <w:t>4</w:t>
            </w:r>
          </w:p>
        </w:tc>
        <w:tc>
          <w:tcPr>
            <w:tcW w:w="4128" w:type="dxa"/>
            <w:gridSpan w:val="4"/>
            <w:tcBorders>
              <w:top w:val="single" w:sz="4" w:space="0" w:color="auto"/>
              <w:left w:val="single" w:sz="4" w:space="0" w:color="auto"/>
              <w:bottom w:val="single" w:sz="4" w:space="0" w:color="auto"/>
              <w:right w:val="single" w:sz="4" w:space="0" w:color="auto"/>
            </w:tcBorders>
            <w:vAlign w:val="center"/>
          </w:tcPr>
          <w:p w:rsidR="00154D7A" w:rsidRPr="00F30F08" w:rsidRDefault="00154D7A" w:rsidP="00BC1F80">
            <w:pPr>
              <w:rPr>
                <w:rFonts w:ascii="宋体" w:eastAsia="宋体" w:hAnsi="宋体"/>
                <w:sz w:val="21"/>
                <w:szCs w:val="21"/>
                <w:lang w:eastAsia="zh-CN"/>
              </w:rPr>
            </w:pPr>
            <w:r>
              <w:rPr>
                <w:rFonts w:ascii="宋体" w:eastAsia="宋体" w:hAnsi="宋体" w:hint="eastAsia"/>
                <w:sz w:val="21"/>
                <w:szCs w:val="21"/>
                <w:lang w:eastAsia="zh-CN"/>
              </w:rPr>
              <w:t>重点及难点：</w:t>
            </w:r>
            <w:r w:rsidRPr="00F30F08">
              <w:rPr>
                <w:rFonts w:ascii="宋体" w:eastAsia="宋体" w:hAnsi="宋体" w:hint="eastAsia"/>
                <w:sz w:val="21"/>
                <w:szCs w:val="21"/>
                <w:lang w:eastAsia="zh-CN"/>
              </w:rPr>
              <w:t>弯扭组合变形</w:t>
            </w:r>
          </w:p>
        </w:tc>
        <w:tc>
          <w:tcPr>
            <w:tcW w:w="1068" w:type="dxa"/>
            <w:gridSpan w:val="2"/>
            <w:tcBorders>
              <w:top w:val="single" w:sz="4" w:space="0" w:color="auto"/>
              <w:left w:val="single" w:sz="4" w:space="0" w:color="auto"/>
              <w:bottom w:val="single" w:sz="4" w:space="0" w:color="auto"/>
              <w:right w:val="single" w:sz="4" w:space="0" w:color="auto"/>
            </w:tcBorders>
            <w:vAlign w:val="center"/>
          </w:tcPr>
          <w:p w:rsidR="00154D7A" w:rsidRPr="002E27E1" w:rsidRDefault="00154D7A" w:rsidP="00BC1F80">
            <w:pPr>
              <w:spacing w:after="0" w:line="0" w:lineRule="atLeast"/>
              <w:rPr>
                <w:rFonts w:ascii="宋体" w:eastAsia="宋体" w:hAnsi="宋体"/>
                <w:sz w:val="21"/>
                <w:szCs w:val="21"/>
                <w:lang w:eastAsia="zh-CN"/>
              </w:rPr>
            </w:pPr>
            <w:r w:rsidRPr="00B06C58">
              <w:rPr>
                <w:rFonts w:ascii="宋体" w:eastAsia="宋体" w:hAnsi="宋体" w:hint="eastAsia"/>
                <w:sz w:val="21"/>
                <w:szCs w:val="21"/>
              </w:rPr>
              <w:t>课堂讲授</w:t>
            </w:r>
          </w:p>
        </w:tc>
        <w:tc>
          <w:tcPr>
            <w:tcW w:w="1080" w:type="dxa"/>
            <w:tcBorders>
              <w:top w:val="single" w:sz="4" w:space="0" w:color="auto"/>
              <w:left w:val="single" w:sz="4" w:space="0" w:color="auto"/>
              <w:bottom w:val="single" w:sz="4" w:space="0" w:color="auto"/>
              <w:right w:val="single" w:sz="4" w:space="0" w:color="auto"/>
            </w:tcBorders>
            <w:vAlign w:val="center"/>
          </w:tcPr>
          <w:p w:rsidR="00154D7A" w:rsidRPr="002E27E1" w:rsidRDefault="00154D7A" w:rsidP="00BC1F8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课堂布置</w:t>
            </w:r>
          </w:p>
        </w:tc>
      </w:tr>
      <w:tr w:rsidR="00154D7A" w:rsidRPr="002E27E1" w:rsidTr="00BC1F80">
        <w:trPr>
          <w:trHeight w:val="340"/>
          <w:jc w:val="center"/>
        </w:trPr>
        <w:tc>
          <w:tcPr>
            <w:tcW w:w="816" w:type="dxa"/>
            <w:tcBorders>
              <w:top w:val="single" w:sz="4" w:space="0" w:color="auto"/>
              <w:left w:val="single" w:sz="4" w:space="0" w:color="auto"/>
              <w:bottom w:val="single" w:sz="4" w:space="0" w:color="auto"/>
              <w:right w:val="single" w:sz="4" w:space="0" w:color="auto"/>
            </w:tcBorders>
            <w:vAlign w:val="center"/>
          </w:tcPr>
          <w:p w:rsidR="00154D7A" w:rsidRPr="00B16E6A" w:rsidRDefault="00154D7A" w:rsidP="00BC1F80">
            <w:pPr>
              <w:jc w:val="center"/>
              <w:rPr>
                <w:szCs w:val="21"/>
              </w:rPr>
            </w:pPr>
            <w:r w:rsidRPr="00B16E6A">
              <w:rPr>
                <w:szCs w:val="21"/>
              </w:rPr>
              <w:t>1</w:t>
            </w:r>
            <w:r>
              <w:rPr>
                <w:rFonts w:hint="eastAsia"/>
                <w:szCs w:val="21"/>
              </w:rPr>
              <w:t>3</w:t>
            </w:r>
            <w:r>
              <w:rPr>
                <w:rFonts w:asciiTheme="minorEastAsia" w:eastAsiaTheme="minorEastAsia" w:hAnsiTheme="minorEastAsia" w:hint="eastAsia"/>
                <w:szCs w:val="21"/>
                <w:lang w:eastAsia="zh-CN"/>
              </w:rPr>
              <w:t>-</w:t>
            </w:r>
            <w:r>
              <w:rPr>
                <w:rFonts w:hint="eastAsia"/>
                <w:szCs w:val="21"/>
              </w:rPr>
              <w:t>14</w:t>
            </w:r>
          </w:p>
        </w:tc>
        <w:tc>
          <w:tcPr>
            <w:tcW w:w="1760" w:type="dxa"/>
            <w:gridSpan w:val="2"/>
            <w:tcBorders>
              <w:top w:val="single" w:sz="4" w:space="0" w:color="auto"/>
              <w:left w:val="single" w:sz="4" w:space="0" w:color="auto"/>
              <w:bottom w:val="single" w:sz="4" w:space="0" w:color="auto"/>
              <w:right w:val="single" w:sz="4" w:space="0" w:color="auto"/>
            </w:tcBorders>
            <w:vAlign w:val="center"/>
          </w:tcPr>
          <w:p w:rsidR="00154D7A" w:rsidRPr="002526C1" w:rsidRDefault="00154D7A" w:rsidP="00BC1F80">
            <w:pPr>
              <w:rPr>
                <w:rFonts w:ascii="宋体" w:eastAsia="宋体" w:hAnsi="宋体"/>
                <w:sz w:val="21"/>
                <w:szCs w:val="21"/>
                <w:lang w:eastAsia="zh-CN"/>
              </w:rPr>
            </w:pPr>
            <w:r w:rsidRPr="002526C1">
              <w:rPr>
                <w:rFonts w:ascii="宋体" w:eastAsia="宋体" w:hAnsi="宋体" w:hint="eastAsia"/>
                <w:sz w:val="21"/>
                <w:szCs w:val="21"/>
                <w:lang w:eastAsia="zh-CN"/>
              </w:rPr>
              <w:t>习题课</w:t>
            </w:r>
          </w:p>
        </w:tc>
        <w:tc>
          <w:tcPr>
            <w:tcW w:w="549" w:type="dxa"/>
            <w:tcBorders>
              <w:top w:val="single" w:sz="4" w:space="0" w:color="auto"/>
              <w:left w:val="single" w:sz="4" w:space="0" w:color="auto"/>
              <w:bottom w:val="single" w:sz="4" w:space="0" w:color="auto"/>
              <w:right w:val="single" w:sz="4" w:space="0" w:color="auto"/>
            </w:tcBorders>
            <w:vAlign w:val="center"/>
          </w:tcPr>
          <w:p w:rsidR="00154D7A" w:rsidRPr="00117796" w:rsidRDefault="00154D7A" w:rsidP="00BC1F80">
            <w:pPr>
              <w:jc w:val="center"/>
              <w:rPr>
                <w:rFonts w:ascii="宋体" w:eastAsia="宋体" w:hAnsi="宋体"/>
                <w:sz w:val="21"/>
                <w:szCs w:val="21"/>
                <w:lang w:eastAsia="zh-CN"/>
              </w:rPr>
            </w:pPr>
            <w:r w:rsidRPr="00117796">
              <w:rPr>
                <w:rFonts w:ascii="宋体" w:eastAsia="宋体" w:hAnsi="宋体" w:hint="eastAsia"/>
                <w:sz w:val="21"/>
                <w:szCs w:val="21"/>
                <w:lang w:eastAsia="zh-CN"/>
              </w:rPr>
              <w:t>2</w:t>
            </w:r>
          </w:p>
        </w:tc>
        <w:tc>
          <w:tcPr>
            <w:tcW w:w="4128" w:type="dxa"/>
            <w:gridSpan w:val="4"/>
            <w:tcBorders>
              <w:top w:val="single" w:sz="4" w:space="0" w:color="auto"/>
              <w:left w:val="single" w:sz="4" w:space="0" w:color="auto"/>
              <w:bottom w:val="single" w:sz="4" w:space="0" w:color="auto"/>
              <w:right w:val="single" w:sz="4" w:space="0" w:color="auto"/>
            </w:tcBorders>
            <w:vAlign w:val="center"/>
          </w:tcPr>
          <w:p w:rsidR="00154D7A" w:rsidRPr="00F30F08" w:rsidRDefault="00154D7A" w:rsidP="00BC1F80">
            <w:pPr>
              <w:rPr>
                <w:rFonts w:ascii="宋体" w:eastAsia="宋体" w:hAnsi="宋体"/>
                <w:sz w:val="21"/>
                <w:szCs w:val="21"/>
                <w:lang w:eastAsia="zh-CN"/>
              </w:rPr>
            </w:pPr>
            <w:r w:rsidRPr="00F30F08">
              <w:rPr>
                <w:rFonts w:ascii="宋体" w:eastAsia="宋体" w:hAnsi="宋体" w:hint="eastAsia"/>
                <w:sz w:val="21"/>
                <w:szCs w:val="21"/>
                <w:lang w:eastAsia="zh-CN"/>
              </w:rPr>
              <w:t>组合变形</w:t>
            </w:r>
          </w:p>
        </w:tc>
        <w:tc>
          <w:tcPr>
            <w:tcW w:w="1068" w:type="dxa"/>
            <w:gridSpan w:val="2"/>
            <w:tcBorders>
              <w:top w:val="single" w:sz="4" w:space="0" w:color="auto"/>
              <w:left w:val="single" w:sz="4" w:space="0" w:color="auto"/>
              <w:bottom w:val="single" w:sz="4" w:space="0" w:color="auto"/>
              <w:right w:val="single" w:sz="4" w:space="0" w:color="auto"/>
            </w:tcBorders>
            <w:vAlign w:val="center"/>
          </w:tcPr>
          <w:p w:rsidR="00154D7A" w:rsidRPr="002E27E1" w:rsidRDefault="00154D7A" w:rsidP="00BC1F80">
            <w:pPr>
              <w:spacing w:after="0" w:line="0" w:lineRule="atLeast"/>
              <w:rPr>
                <w:rFonts w:ascii="宋体" w:eastAsia="宋体" w:hAnsi="宋体"/>
                <w:sz w:val="21"/>
                <w:szCs w:val="21"/>
                <w:lang w:eastAsia="zh-CN"/>
              </w:rPr>
            </w:pPr>
            <w:r w:rsidRPr="00B06C58">
              <w:rPr>
                <w:rFonts w:ascii="宋体" w:eastAsia="宋体" w:hAnsi="宋体" w:hint="eastAsia"/>
                <w:sz w:val="21"/>
                <w:szCs w:val="21"/>
              </w:rPr>
              <w:t>课堂讲授</w:t>
            </w:r>
          </w:p>
        </w:tc>
        <w:tc>
          <w:tcPr>
            <w:tcW w:w="1080" w:type="dxa"/>
            <w:tcBorders>
              <w:top w:val="single" w:sz="4" w:space="0" w:color="auto"/>
              <w:left w:val="single" w:sz="4" w:space="0" w:color="auto"/>
              <w:bottom w:val="single" w:sz="4" w:space="0" w:color="auto"/>
              <w:right w:val="single" w:sz="4" w:space="0" w:color="auto"/>
            </w:tcBorders>
            <w:vAlign w:val="center"/>
          </w:tcPr>
          <w:p w:rsidR="00154D7A" w:rsidRPr="002E27E1" w:rsidRDefault="00154D7A" w:rsidP="00BC1F80">
            <w:pPr>
              <w:spacing w:after="0" w:line="0" w:lineRule="atLeast"/>
              <w:rPr>
                <w:rFonts w:ascii="宋体" w:eastAsia="宋体" w:hAnsi="宋体"/>
                <w:sz w:val="21"/>
                <w:szCs w:val="21"/>
                <w:lang w:eastAsia="zh-CN"/>
              </w:rPr>
            </w:pPr>
          </w:p>
        </w:tc>
      </w:tr>
      <w:tr w:rsidR="00154D7A" w:rsidRPr="002E27E1" w:rsidTr="00BC1F80">
        <w:trPr>
          <w:trHeight w:val="732"/>
          <w:jc w:val="center"/>
        </w:trPr>
        <w:tc>
          <w:tcPr>
            <w:tcW w:w="816" w:type="dxa"/>
            <w:tcBorders>
              <w:top w:val="single" w:sz="4" w:space="0" w:color="auto"/>
              <w:left w:val="single" w:sz="4" w:space="0" w:color="auto"/>
              <w:bottom w:val="single" w:sz="4" w:space="0" w:color="auto"/>
              <w:right w:val="single" w:sz="4" w:space="0" w:color="auto"/>
            </w:tcBorders>
            <w:vAlign w:val="center"/>
          </w:tcPr>
          <w:p w:rsidR="00154D7A" w:rsidRPr="00901248" w:rsidRDefault="00154D7A" w:rsidP="00BC1F80">
            <w:pPr>
              <w:jc w:val="center"/>
              <w:rPr>
                <w:szCs w:val="21"/>
              </w:rPr>
            </w:pPr>
            <w:r w:rsidRPr="00901248">
              <w:rPr>
                <w:rFonts w:hint="eastAsia"/>
                <w:szCs w:val="21"/>
              </w:rPr>
              <w:t>1</w:t>
            </w:r>
            <w:r>
              <w:rPr>
                <w:rFonts w:hint="eastAsia"/>
                <w:szCs w:val="21"/>
              </w:rPr>
              <w:t>4</w:t>
            </w:r>
            <w:r>
              <w:rPr>
                <w:rFonts w:asciiTheme="minorEastAsia" w:eastAsiaTheme="minorEastAsia" w:hAnsiTheme="minorEastAsia" w:hint="eastAsia"/>
                <w:szCs w:val="21"/>
                <w:lang w:eastAsia="zh-CN"/>
              </w:rPr>
              <w:t>-</w:t>
            </w:r>
            <w:r>
              <w:rPr>
                <w:rFonts w:hint="eastAsia"/>
                <w:szCs w:val="21"/>
              </w:rPr>
              <w:t>15</w:t>
            </w:r>
          </w:p>
        </w:tc>
        <w:tc>
          <w:tcPr>
            <w:tcW w:w="1760" w:type="dxa"/>
            <w:gridSpan w:val="2"/>
            <w:tcBorders>
              <w:top w:val="single" w:sz="4" w:space="0" w:color="auto"/>
              <w:left w:val="single" w:sz="4" w:space="0" w:color="auto"/>
              <w:bottom w:val="single" w:sz="4" w:space="0" w:color="auto"/>
              <w:right w:val="single" w:sz="4" w:space="0" w:color="auto"/>
            </w:tcBorders>
            <w:vAlign w:val="center"/>
          </w:tcPr>
          <w:p w:rsidR="00154D7A" w:rsidRPr="002526C1" w:rsidRDefault="00154D7A" w:rsidP="00BC1F80">
            <w:pPr>
              <w:rPr>
                <w:rFonts w:ascii="宋体" w:eastAsia="宋体" w:hAnsi="宋体"/>
                <w:sz w:val="21"/>
                <w:szCs w:val="21"/>
                <w:lang w:eastAsia="zh-CN"/>
              </w:rPr>
            </w:pPr>
            <w:r w:rsidRPr="002526C1">
              <w:rPr>
                <w:rFonts w:ascii="宋体" w:eastAsia="宋体" w:hAnsi="宋体" w:hint="eastAsia"/>
                <w:sz w:val="21"/>
                <w:szCs w:val="21"/>
                <w:lang w:eastAsia="zh-CN"/>
              </w:rPr>
              <w:t>压杆稳定</w:t>
            </w:r>
          </w:p>
        </w:tc>
        <w:tc>
          <w:tcPr>
            <w:tcW w:w="549" w:type="dxa"/>
            <w:tcBorders>
              <w:top w:val="single" w:sz="4" w:space="0" w:color="auto"/>
              <w:left w:val="single" w:sz="4" w:space="0" w:color="auto"/>
              <w:bottom w:val="single" w:sz="4" w:space="0" w:color="auto"/>
              <w:right w:val="single" w:sz="4" w:space="0" w:color="auto"/>
            </w:tcBorders>
            <w:vAlign w:val="center"/>
          </w:tcPr>
          <w:p w:rsidR="00154D7A" w:rsidRPr="00117796" w:rsidRDefault="00154D7A" w:rsidP="00BC1F80">
            <w:pPr>
              <w:jc w:val="center"/>
              <w:rPr>
                <w:rFonts w:ascii="宋体" w:eastAsia="宋体" w:hAnsi="宋体"/>
                <w:sz w:val="21"/>
                <w:szCs w:val="21"/>
                <w:lang w:eastAsia="zh-CN"/>
              </w:rPr>
            </w:pPr>
            <w:r w:rsidRPr="00117796">
              <w:rPr>
                <w:rFonts w:ascii="宋体" w:eastAsia="宋体" w:hAnsi="宋体" w:hint="eastAsia"/>
                <w:sz w:val="21"/>
                <w:szCs w:val="21"/>
                <w:lang w:eastAsia="zh-CN"/>
              </w:rPr>
              <w:t>4</w:t>
            </w:r>
          </w:p>
        </w:tc>
        <w:tc>
          <w:tcPr>
            <w:tcW w:w="4128" w:type="dxa"/>
            <w:gridSpan w:val="4"/>
            <w:tcBorders>
              <w:top w:val="single" w:sz="4" w:space="0" w:color="auto"/>
              <w:left w:val="single" w:sz="4" w:space="0" w:color="auto"/>
              <w:bottom w:val="single" w:sz="4" w:space="0" w:color="auto"/>
              <w:right w:val="single" w:sz="4" w:space="0" w:color="auto"/>
            </w:tcBorders>
            <w:vAlign w:val="center"/>
          </w:tcPr>
          <w:p w:rsidR="00154D7A" w:rsidRDefault="00154D7A" w:rsidP="00BC1F80">
            <w:pPr>
              <w:rPr>
                <w:rFonts w:ascii="宋体" w:eastAsia="宋体" w:hAnsi="宋体"/>
                <w:sz w:val="21"/>
                <w:szCs w:val="21"/>
                <w:lang w:eastAsia="zh-CN"/>
              </w:rPr>
            </w:pPr>
            <w:r>
              <w:rPr>
                <w:rFonts w:ascii="宋体" w:eastAsia="宋体" w:hAnsi="宋体" w:hint="eastAsia"/>
                <w:sz w:val="21"/>
                <w:szCs w:val="21"/>
                <w:lang w:eastAsia="zh-CN"/>
              </w:rPr>
              <w:t>重点：稳定性的概念</w:t>
            </w:r>
          </w:p>
          <w:p w:rsidR="00154D7A" w:rsidRPr="00F30F08" w:rsidRDefault="00154D7A" w:rsidP="00BC1F80">
            <w:pPr>
              <w:rPr>
                <w:rFonts w:ascii="宋体" w:eastAsia="宋体" w:hAnsi="宋体"/>
                <w:sz w:val="21"/>
                <w:szCs w:val="21"/>
                <w:lang w:eastAsia="zh-CN"/>
              </w:rPr>
            </w:pPr>
            <w:r>
              <w:rPr>
                <w:rFonts w:ascii="宋体" w:eastAsia="宋体" w:hAnsi="宋体" w:hint="eastAsia"/>
                <w:sz w:val="21"/>
                <w:szCs w:val="21"/>
                <w:lang w:eastAsia="zh-CN"/>
              </w:rPr>
              <w:t>难点：</w:t>
            </w:r>
            <w:r w:rsidRPr="00F30F08">
              <w:rPr>
                <w:rFonts w:ascii="宋体" w:eastAsia="宋体" w:hAnsi="宋体" w:hint="eastAsia"/>
                <w:sz w:val="21"/>
                <w:szCs w:val="21"/>
                <w:lang w:eastAsia="zh-CN"/>
              </w:rPr>
              <w:t>临界力的计算</w:t>
            </w:r>
          </w:p>
        </w:tc>
        <w:tc>
          <w:tcPr>
            <w:tcW w:w="1068" w:type="dxa"/>
            <w:gridSpan w:val="2"/>
            <w:tcBorders>
              <w:top w:val="single" w:sz="4" w:space="0" w:color="auto"/>
              <w:left w:val="single" w:sz="4" w:space="0" w:color="auto"/>
              <w:bottom w:val="single" w:sz="4" w:space="0" w:color="auto"/>
              <w:right w:val="single" w:sz="4" w:space="0" w:color="auto"/>
            </w:tcBorders>
            <w:vAlign w:val="center"/>
          </w:tcPr>
          <w:p w:rsidR="00154D7A" w:rsidRPr="002E27E1" w:rsidRDefault="00154D7A" w:rsidP="00BC1F80">
            <w:pPr>
              <w:spacing w:after="0" w:line="0" w:lineRule="atLeast"/>
              <w:rPr>
                <w:rFonts w:ascii="宋体" w:eastAsia="宋体" w:hAnsi="宋体"/>
                <w:sz w:val="21"/>
                <w:szCs w:val="21"/>
                <w:lang w:eastAsia="zh-CN"/>
              </w:rPr>
            </w:pPr>
            <w:r w:rsidRPr="00B06C58">
              <w:rPr>
                <w:rFonts w:ascii="宋体" w:eastAsia="宋体" w:hAnsi="宋体" w:hint="eastAsia"/>
                <w:sz w:val="21"/>
                <w:szCs w:val="21"/>
              </w:rPr>
              <w:t>课堂讲授</w:t>
            </w:r>
          </w:p>
        </w:tc>
        <w:tc>
          <w:tcPr>
            <w:tcW w:w="1080" w:type="dxa"/>
            <w:tcBorders>
              <w:top w:val="single" w:sz="4" w:space="0" w:color="auto"/>
              <w:left w:val="single" w:sz="4" w:space="0" w:color="auto"/>
              <w:bottom w:val="single" w:sz="4" w:space="0" w:color="auto"/>
              <w:right w:val="single" w:sz="4" w:space="0" w:color="auto"/>
            </w:tcBorders>
            <w:vAlign w:val="center"/>
          </w:tcPr>
          <w:p w:rsidR="00154D7A" w:rsidRPr="002E27E1" w:rsidRDefault="00154D7A" w:rsidP="00BC1F80">
            <w:pPr>
              <w:spacing w:after="0" w:line="0" w:lineRule="atLeast"/>
              <w:rPr>
                <w:rFonts w:ascii="宋体" w:eastAsia="宋体" w:hAnsi="宋体"/>
                <w:sz w:val="21"/>
                <w:szCs w:val="21"/>
                <w:lang w:eastAsia="zh-CN"/>
              </w:rPr>
            </w:pPr>
          </w:p>
        </w:tc>
      </w:tr>
      <w:tr w:rsidR="00154D7A" w:rsidRPr="002E27E1" w:rsidTr="00BC1F80">
        <w:trPr>
          <w:trHeight w:val="340"/>
          <w:jc w:val="center"/>
        </w:trPr>
        <w:tc>
          <w:tcPr>
            <w:tcW w:w="816" w:type="dxa"/>
            <w:tcBorders>
              <w:top w:val="single" w:sz="4" w:space="0" w:color="auto"/>
              <w:left w:val="single" w:sz="4" w:space="0" w:color="auto"/>
              <w:bottom w:val="single" w:sz="4" w:space="0" w:color="auto"/>
              <w:right w:val="single" w:sz="4" w:space="0" w:color="auto"/>
            </w:tcBorders>
            <w:vAlign w:val="center"/>
          </w:tcPr>
          <w:p w:rsidR="00154D7A" w:rsidRPr="00901248" w:rsidRDefault="00154D7A" w:rsidP="00BC1F80">
            <w:pPr>
              <w:jc w:val="center"/>
              <w:rPr>
                <w:szCs w:val="21"/>
              </w:rPr>
            </w:pPr>
            <w:r>
              <w:rPr>
                <w:rFonts w:hint="eastAsia"/>
                <w:szCs w:val="21"/>
              </w:rPr>
              <w:t>15</w:t>
            </w:r>
          </w:p>
        </w:tc>
        <w:tc>
          <w:tcPr>
            <w:tcW w:w="1760" w:type="dxa"/>
            <w:gridSpan w:val="2"/>
            <w:tcBorders>
              <w:top w:val="single" w:sz="4" w:space="0" w:color="auto"/>
              <w:left w:val="single" w:sz="4" w:space="0" w:color="auto"/>
              <w:bottom w:val="single" w:sz="4" w:space="0" w:color="auto"/>
              <w:right w:val="single" w:sz="4" w:space="0" w:color="auto"/>
            </w:tcBorders>
            <w:vAlign w:val="center"/>
          </w:tcPr>
          <w:p w:rsidR="00154D7A" w:rsidRPr="002526C1" w:rsidRDefault="00154D7A" w:rsidP="00BC1F80">
            <w:pPr>
              <w:rPr>
                <w:rFonts w:ascii="宋体" w:eastAsia="宋体" w:hAnsi="宋体"/>
                <w:sz w:val="21"/>
                <w:szCs w:val="21"/>
                <w:lang w:eastAsia="zh-CN"/>
              </w:rPr>
            </w:pPr>
            <w:r>
              <w:rPr>
                <w:rFonts w:ascii="宋体" w:eastAsia="宋体" w:hAnsi="宋体" w:hint="eastAsia"/>
                <w:sz w:val="21"/>
                <w:szCs w:val="21"/>
                <w:lang w:eastAsia="zh-CN"/>
              </w:rPr>
              <w:t>习题课</w:t>
            </w:r>
          </w:p>
        </w:tc>
        <w:tc>
          <w:tcPr>
            <w:tcW w:w="549" w:type="dxa"/>
            <w:tcBorders>
              <w:top w:val="single" w:sz="4" w:space="0" w:color="auto"/>
              <w:left w:val="single" w:sz="4" w:space="0" w:color="auto"/>
              <w:bottom w:val="single" w:sz="4" w:space="0" w:color="auto"/>
              <w:right w:val="single" w:sz="4" w:space="0" w:color="auto"/>
            </w:tcBorders>
            <w:vAlign w:val="center"/>
          </w:tcPr>
          <w:p w:rsidR="00154D7A" w:rsidRPr="00117796" w:rsidRDefault="00154D7A" w:rsidP="00BC1F80">
            <w:pPr>
              <w:jc w:val="center"/>
              <w:rPr>
                <w:rFonts w:ascii="宋体" w:eastAsia="宋体" w:hAnsi="宋体"/>
                <w:sz w:val="21"/>
                <w:szCs w:val="21"/>
                <w:lang w:eastAsia="zh-CN"/>
              </w:rPr>
            </w:pPr>
            <w:r w:rsidRPr="00117796">
              <w:rPr>
                <w:rFonts w:ascii="宋体" w:eastAsia="宋体" w:hAnsi="宋体" w:hint="eastAsia"/>
                <w:sz w:val="21"/>
                <w:szCs w:val="21"/>
                <w:lang w:eastAsia="zh-CN"/>
              </w:rPr>
              <w:t>2</w:t>
            </w:r>
          </w:p>
        </w:tc>
        <w:tc>
          <w:tcPr>
            <w:tcW w:w="4128" w:type="dxa"/>
            <w:gridSpan w:val="4"/>
            <w:tcBorders>
              <w:top w:val="single" w:sz="4" w:space="0" w:color="auto"/>
              <w:left w:val="single" w:sz="4" w:space="0" w:color="auto"/>
              <w:bottom w:val="single" w:sz="4" w:space="0" w:color="auto"/>
              <w:right w:val="single" w:sz="4" w:space="0" w:color="auto"/>
            </w:tcBorders>
            <w:vAlign w:val="center"/>
          </w:tcPr>
          <w:p w:rsidR="00154D7A" w:rsidRPr="002E27E1" w:rsidRDefault="00154D7A" w:rsidP="00BC1F80">
            <w:pPr>
              <w:spacing w:after="0" w:line="0" w:lineRule="atLeast"/>
              <w:rPr>
                <w:rFonts w:ascii="宋体" w:eastAsia="宋体" w:hAnsi="宋体"/>
                <w:sz w:val="21"/>
                <w:szCs w:val="21"/>
                <w:lang w:eastAsia="zh-CN"/>
              </w:rPr>
            </w:pPr>
          </w:p>
        </w:tc>
        <w:tc>
          <w:tcPr>
            <w:tcW w:w="1068" w:type="dxa"/>
            <w:gridSpan w:val="2"/>
            <w:tcBorders>
              <w:top w:val="single" w:sz="4" w:space="0" w:color="auto"/>
              <w:left w:val="single" w:sz="4" w:space="0" w:color="auto"/>
              <w:bottom w:val="single" w:sz="4" w:space="0" w:color="auto"/>
              <w:right w:val="single" w:sz="4" w:space="0" w:color="auto"/>
            </w:tcBorders>
            <w:vAlign w:val="center"/>
          </w:tcPr>
          <w:p w:rsidR="00154D7A" w:rsidRPr="002E27E1" w:rsidRDefault="00154D7A" w:rsidP="00BC1F80">
            <w:pPr>
              <w:spacing w:after="0" w:line="0" w:lineRule="atLeast"/>
              <w:rPr>
                <w:rFonts w:ascii="宋体" w:eastAsia="宋体" w:hAnsi="宋体"/>
                <w:sz w:val="21"/>
                <w:szCs w:val="21"/>
                <w:lang w:eastAsia="zh-CN"/>
              </w:rPr>
            </w:pPr>
            <w:r w:rsidRPr="00B06C58">
              <w:rPr>
                <w:rFonts w:ascii="宋体" w:eastAsia="宋体" w:hAnsi="宋体" w:hint="eastAsia"/>
                <w:sz w:val="21"/>
                <w:szCs w:val="21"/>
              </w:rPr>
              <w:t>课堂讲授</w:t>
            </w:r>
          </w:p>
        </w:tc>
        <w:tc>
          <w:tcPr>
            <w:tcW w:w="1080" w:type="dxa"/>
            <w:tcBorders>
              <w:top w:val="single" w:sz="4" w:space="0" w:color="auto"/>
              <w:left w:val="single" w:sz="4" w:space="0" w:color="auto"/>
              <w:bottom w:val="single" w:sz="4" w:space="0" w:color="auto"/>
              <w:right w:val="single" w:sz="4" w:space="0" w:color="auto"/>
            </w:tcBorders>
            <w:vAlign w:val="center"/>
          </w:tcPr>
          <w:p w:rsidR="00154D7A" w:rsidRPr="002E27E1" w:rsidRDefault="00154D7A" w:rsidP="00BC1F80">
            <w:pPr>
              <w:spacing w:after="0" w:line="0" w:lineRule="atLeast"/>
              <w:rPr>
                <w:rFonts w:ascii="宋体" w:eastAsia="宋体" w:hAnsi="宋体"/>
                <w:sz w:val="21"/>
                <w:szCs w:val="21"/>
                <w:lang w:eastAsia="zh-CN"/>
              </w:rPr>
            </w:pPr>
          </w:p>
        </w:tc>
      </w:tr>
      <w:tr w:rsidR="00154D7A" w:rsidRPr="002E27E1" w:rsidTr="00BC1F80">
        <w:trPr>
          <w:trHeight w:val="340"/>
          <w:jc w:val="center"/>
        </w:trPr>
        <w:tc>
          <w:tcPr>
            <w:tcW w:w="2576" w:type="dxa"/>
            <w:gridSpan w:val="3"/>
            <w:tcBorders>
              <w:top w:val="single" w:sz="4" w:space="0" w:color="auto"/>
            </w:tcBorders>
            <w:vAlign w:val="center"/>
          </w:tcPr>
          <w:p w:rsidR="00154D7A" w:rsidRPr="002E27E1" w:rsidRDefault="00154D7A" w:rsidP="00BC1F80">
            <w:pPr>
              <w:spacing w:after="0" w:line="0" w:lineRule="atLeast"/>
              <w:jc w:val="right"/>
              <w:rPr>
                <w:rFonts w:ascii="宋体" w:eastAsia="宋体" w:hAnsi="宋体"/>
                <w:sz w:val="21"/>
                <w:szCs w:val="21"/>
              </w:rPr>
            </w:pPr>
            <w:r w:rsidRPr="002E27E1">
              <w:rPr>
                <w:rFonts w:ascii="宋体" w:eastAsia="宋体" w:hAnsi="宋体" w:hint="eastAsia"/>
                <w:b/>
                <w:sz w:val="21"/>
                <w:szCs w:val="21"/>
              </w:rPr>
              <w:t>合计：</w:t>
            </w:r>
          </w:p>
        </w:tc>
        <w:tc>
          <w:tcPr>
            <w:tcW w:w="549" w:type="dxa"/>
            <w:tcBorders>
              <w:top w:val="single" w:sz="4" w:space="0" w:color="auto"/>
            </w:tcBorders>
            <w:vAlign w:val="center"/>
          </w:tcPr>
          <w:p w:rsidR="00154D7A" w:rsidRDefault="00154D7A" w:rsidP="00BC1F80">
            <w:pPr>
              <w:rPr>
                <w:szCs w:val="21"/>
              </w:rPr>
            </w:pPr>
            <w:r>
              <w:rPr>
                <w:rFonts w:asciiTheme="minorEastAsia" w:eastAsiaTheme="minorEastAsia" w:hAnsiTheme="minorEastAsia" w:hint="eastAsia"/>
                <w:szCs w:val="21"/>
                <w:lang w:eastAsia="zh-CN"/>
              </w:rPr>
              <w:t>52</w:t>
            </w:r>
          </w:p>
        </w:tc>
        <w:tc>
          <w:tcPr>
            <w:tcW w:w="4128" w:type="dxa"/>
            <w:gridSpan w:val="4"/>
            <w:tcBorders>
              <w:top w:val="single" w:sz="4" w:space="0" w:color="auto"/>
            </w:tcBorders>
            <w:vAlign w:val="center"/>
          </w:tcPr>
          <w:p w:rsidR="00154D7A" w:rsidRPr="002E27E1" w:rsidRDefault="00154D7A" w:rsidP="00BC1F80">
            <w:pPr>
              <w:spacing w:after="0" w:line="0" w:lineRule="atLeast"/>
              <w:rPr>
                <w:rFonts w:ascii="宋体" w:eastAsia="宋体" w:hAnsi="宋体"/>
                <w:sz w:val="21"/>
                <w:szCs w:val="21"/>
              </w:rPr>
            </w:pPr>
          </w:p>
        </w:tc>
        <w:tc>
          <w:tcPr>
            <w:tcW w:w="1068" w:type="dxa"/>
            <w:gridSpan w:val="2"/>
            <w:tcBorders>
              <w:top w:val="single" w:sz="4" w:space="0" w:color="auto"/>
            </w:tcBorders>
            <w:vAlign w:val="center"/>
          </w:tcPr>
          <w:p w:rsidR="00154D7A" w:rsidRPr="002E27E1" w:rsidRDefault="00154D7A" w:rsidP="00BC1F80">
            <w:pPr>
              <w:spacing w:after="0" w:line="0" w:lineRule="atLeast"/>
              <w:rPr>
                <w:rFonts w:ascii="宋体" w:eastAsia="宋体" w:hAnsi="宋体"/>
                <w:sz w:val="21"/>
                <w:szCs w:val="21"/>
              </w:rPr>
            </w:pPr>
          </w:p>
        </w:tc>
        <w:tc>
          <w:tcPr>
            <w:tcW w:w="1080" w:type="dxa"/>
            <w:tcBorders>
              <w:top w:val="single" w:sz="4" w:space="0" w:color="auto"/>
            </w:tcBorders>
            <w:vAlign w:val="center"/>
          </w:tcPr>
          <w:p w:rsidR="00154D7A" w:rsidRPr="002E27E1" w:rsidRDefault="00154D7A" w:rsidP="00BC1F80">
            <w:pPr>
              <w:spacing w:after="0" w:line="0" w:lineRule="atLeast"/>
              <w:rPr>
                <w:rFonts w:ascii="宋体" w:eastAsia="宋体" w:hAnsi="宋体"/>
                <w:sz w:val="21"/>
                <w:szCs w:val="21"/>
              </w:rPr>
            </w:pPr>
          </w:p>
        </w:tc>
      </w:tr>
      <w:tr w:rsidR="00154D7A" w:rsidRPr="002E27E1" w:rsidTr="00BC1F80">
        <w:trPr>
          <w:trHeight w:val="340"/>
          <w:jc w:val="center"/>
        </w:trPr>
        <w:tc>
          <w:tcPr>
            <w:tcW w:w="2576" w:type="dxa"/>
            <w:gridSpan w:val="3"/>
            <w:tcBorders>
              <w:top w:val="single" w:sz="4" w:space="0" w:color="auto"/>
            </w:tcBorders>
            <w:vAlign w:val="center"/>
          </w:tcPr>
          <w:p w:rsidR="00154D7A" w:rsidRPr="002E27E1" w:rsidRDefault="00154D7A" w:rsidP="00BC1F80">
            <w:pPr>
              <w:spacing w:after="0" w:line="0" w:lineRule="atLeast"/>
              <w:jc w:val="right"/>
              <w:rPr>
                <w:rFonts w:ascii="宋体" w:eastAsia="宋体" w:hAnsi="宋体"/>
                <w:b/>
                <w:sz w:val="21"/>
                <w:szCs w:val="21"/>
              </w:rPr>
            </w:pPr>
          </w:p>
        </w:tc>
        <w:tc>
          <w:tcPr>
            <w:tcW w:w="549" w:type="dxa"/>
            <w:tcBorders>
              <w:top w:val="single" w:sz="4" w:space="0" w:color="auto"/>
            </w:tcBorders>
            <w:vAlign w:val="center"/>
          </w:tcPr>
          <w:p w:rsidR="00154D7A" w:rsidRDefault="00154D7A" w:rsidP="00BC1F80">
            <w:pPr>
              <w:rPr>
                <w:rFonts w:asciiTheme="minorEastAsia" w:eastAsiaTheme="minorEastAsia" w:hAnsiTheme="minorEastAsia"/>
                <w:szCs w:val="21"/>
                <w:lang w:eastAsia="zh-CN"/>
              </w:rPr>
            </w:pPr>
          </w:p>
        </w:tc>
        <w:tc>
          <w:tcPr>
            <w:tcW w:w="4128" w:type="dxa"/>
            <w:gridSpan w:val="4"/>
            <w:tcBorders>
              <w:top w:val="single" w:sz="4" w:space="0" w:color="auto"/>
            </w:tcBorders>
            <w:vAlign w:val="center"/>
          </w:tcPr>
          <w:p w:rsidR="00154D7A" w:rsidRPr="002E27E1" w:rsidRDefault="00154D7A" w:rsidP="00BC1F80">
            <w:pPr>
              <w:spacing w:after="0" w:line="0" w:lineRule="atLeast"/>
              <w:rPr>
                <w:rFonts w:ascii="宋体" w:eastAsia="宋体" w:hAnsi="宋体"/>
                <w:sz w:val="21"/>
                <w:szCs w:val="21"/>
              </w:rPr>
            </w:pPr>
          </w:p>
        </w:tc>
        <w:tc>
          <w:tcPr>
            <w:tcW w:w="1068" w:type="dxa"/>
            <w:gridSpan w:val="2"/>
            <w:tcBorders>
              <w:top w:val="single" w:sz="4" w:space="0" w:color="auto"/>
            </w:tcBorders>
            <w:vAlign w:val="center"/>
          </w:tcPr>
          <w:p w:rsidR="00154D7A" w:rsidRPr="002E27E1" w:rsidRDefault="00154D7A" w:rsidP="00BC1F80">
            <w:pPr>
              <w:spacing w:after="0" w:line="0" w:lineRule="atLeast"/>
              <w:rPr>
                <w:rFonts w:ascii="宋体" w:eastAsia="宋体" w:hAnsi="宋体"/>
                <w:sz w:val="21"/>
                <w:szCs w:val="21"/>
              </w:rPr>
            </w:pPr>
          </w:p>
        </w:tc>
        <w:tc>
          <w:tcPr>
            <w:tcW w:w="1080" w:type="dxa"/>
            <w:tcBorders>
              <w:top w:val="single" w:sz="4" w:space="0" w:color="auto"/>
            </w:tcBorders>
            <w:vAlign w:val="center"/>
          </w:tcPr>
          <w:p w:rsidR="00154D7A" w:rsidRPr="002E27E1" w:rsidRDefault="00154D7A" w:rsidP="00BC1F80">
            <w:pPr>
              <w:spacing w:after="0" w:line="0" w:lineRule="atLeast"/>
              <w:rPr>
                <w:rFonts w:ascii="宋体" w:eastAsia="宋体" w:hAnsi="宋体"/>
                <w:sz w:val="21"/>
                <w:szCs w:val="21"/>
              </w:rPr>
            </w:pPr>
          </w:p>
        </w:tc>
      </w:tr>
      <w:tr w:rsidR="008558EB" w:rsidRPr="002E27E1" w:rsidTr="00735FDE">
        <w:trPr>
          <w:trHeight w:val="340"/>
          <w:jc w:val="center"/>
        </w:trPr>
        <w:tc>
          <w:tcPr>
            <w:tcW w:w="9401" w:type="dxa"/>
            <w:gridSpan w:val="11"/>
            <w:shd w:val="clear" w:color="auto" w:fill="C0C0C0"/>
            <w:vAlign w:val="center"/>
          </w:tcPr>
          <w:p w:rsidR="008558EB" w:rsidRPr="002E27E1" w:rsidRDefault="008558EB" w:rsidP="008558EB">
            <w:pPr>
              <w:tabs>
                <w:tab w:val="left" w:pos="1440"/>
              </w:tabs>
              <w:spacing w:after="0" w:line="0" w:lineRule="atLeast"/>
              <w:jc w:val="center"/>
              <w:outlineLvl w:val="0"/>
              <w:rPr>
                <w:rFonts w:ascii="宋体" w:eastAsia="宋体" w:hAnsi="宋体"/>
                <w:sz w:val="21"/>
                <w:szCs w:val="21"/>
                <w:lang w:eastAsia="zh-CN"/>
              </w:rPr>
            </w:pPr>
            <w:r w:rsidRPr="002E27E1">
              <w:rPr>
                <w:rFonts w:ascii="宋体" w:eastAsia="宋体" w:hAnsi="宋体" w:hint="eastAsia"/>
                <w:b/>
                <w:szCs w:val="21"/>
                <w:lang w:eastAsia="zh-CN"/>
              </w:rPr>
              <w:t>实践教学进程表</w:t>
            </w:r>
          </w:p>
        </w:tc>
      </w:tr>
      <w:tr w:rsidR="00D26D44" w:rsidRPr="002E27E1" w:rsidTr="00BC1F80">
        <w:trPr>
          <w:trHeight w:val="340"/>
          <w:jc w:val="center"/>
        </w:trPr>
        <w:tc>
          <w:tcPr>
            <w:tcW w:w="816" w:type="dxa"/>
            <w:tcMar>
              <w:left w:w="28" w:type="dxa"/>
              <w:right w:w="28" w:type="dxa"/>
            </w:tcMar>
            <w:vAlign w:val="center"/>
          </w:tcPr>
          <w:p w:rsidR="00D26D44" w:rsidRPr="002E27E1" w:rsidRDefault="00D26D44" w:rsidP="00BC1F80">
            <w:pPr>
              <w:spacing w:after="0" w:line="0" w:lineRule="atLeast"/>
              <w:jc w:val="center"/>
              <w:rPr>
                <w:rFonts w:ascii="宋体" w:eastAsia="宋体" w:hAnsi="宋体"/>
                <w:b/>
                <w:sz w:val="21"/>
                <w:szCs w:val="21"/>
              </w:rPr>
            </w:pPr>
            <w:r w:rsidRPr="002E27E1">
              <w:rPr>
                <w:rFonts w:ascii="宋体" w:eastAsia="宋体" w:hAnsi="宋体" w:hint="eastAsia"/>
                <w:b/>
                <w:sz w:val="21"/>
                <w:szCs w:val="21"/>
              </w:rPr>
              <w:t>周次</w:t>
            </w:r>
          </w:p>
        </w:tc>
        <w:tc>
          <w:tcPr>
            <w:tcW w:w="1760" w:type="dxa"/>
            <w:gridSpan w:val="2"/>
            <w:tcMar>
              <w:left w:w="28" w:type="dxa"/>
              <w:right w:w="28" w:type="dxa"/>
            </w:tcMar>
            <w:vAlign w:val="center"/>
          </w:tcPr>
          <w:p w:rsidR="00D26D44" w:rsidRPr="002E27E1" w:rsidRDefault="00D26D44" w:rsidP="00BC1F80">
            <w:pPr>
              <w:spacing w:after="0" w:line="0" w:lineRule="atLeast"/>
              <w:jc w:val="center"/>
              <w:rPr>
                <w:rFonts w:ascii="宋体" w:eastAsia="宋体" w:hAnsi="宋体"/>
                <w:b/>
                <w:sz w:val="21"/>
                <w:szCs w:val="21"/>
              </w:rPr>
            </w:pPr>
            <w:r w:rsidRPr="002E27E1">
              <w:rPr>
                <w:rFonts w:ascii="宋体" w:eastAsia="宋体" w:hAnsi="宋体" w:hint="eastAsia"/>
                <w:b/>
                <w:sz w:val="21"/>
                <w:szCs w:val="21"/>
              </w:rPr>
              <w:t>实验项目名称</w:t>
            </w:r>
          </w:p>
        </w:tc>
        <w:tc>
          <w:tcPr>
            <w:tcW w:w="549" w:type="dxa"/>
            <w:tcMar>
              <w:left w:w="28" w:type="dxa"/>
              <w:right w:w="28" w:type="dxa"/>
            </w:tcMar>
            <w:vAlign w:val="center"/>
          </w:tcPr>
          <w:p w:rsidR="00D26D44" w:rsidRPr="002E27E1" w:rsidRDefault="00D26D44" w:rsidP="00BC1F80">
            <w:pPr>
              <w:spacing w:after="0" w:line="0" w:lineRule="atLeast"/>
              <w:jc w:val="center"/>
              <w:rPr>
                <w:rFonts w:ascii="宋体" w:eastAsia="宋体" w:hAnsi="宋体"/>
                <w:b/>
                <w:sz w:val="21"/>
                <w:szCs w:val="21"/>
              </w:rPr>
            </w:pPr>
            <w:r w:rsidRPr="002E27E1">
              <w:rPr>
                <w:rFonts w:ascii="宋体" w:eastAsia="宋体" w:hAnsi="宋体" w:hint="eastAsia"/>
                <w:b/>
                <w:sz w:val="21"/>
                <w:szCs w:val="21"/>
              </w:rPr>
              <w:t>学时</w:t>
            </w:r>
          </w:p>
        </w:tc>
        <w:tc>
          <w:tcPr>
            <w:tcW w:w="2350" w:type="dxa"/>
            <w:gridSpan w:val="2"/>
            <w:tcMar>
              <w:left w:w="28" w:type="dxa"/>
              <w:right w:w="28" w:type="dxa"/>
            </w:tcMar>
            <w:vAlign w:val="center"/>
          </w:tcPr>
          <w:p w:rsidR="00D26D44" w:rsidRPr="002E27E1" w:rsidRDefault="00D26D44" w:rsidP="00BC1F80">
            <w:pPr>
              <w:spacing w:after="0" w:line="0" w:lineRule="atLeast"/>
              <w:jc w:val="center"/>
              <w:rPr>
                <w:rFonts w:ascii="宋体" w:eastAsia="宋体" w:hAnsi="宋体"/>
                <w:b/>
                <w:sz w:val="21"/>
                <w:szCs w:val="21"/>
              </w:rPr>
            </w:pPr>
            <w:r w:rsidRPr="002E27E1">
              <w:rPr>
                <w:rFonts w:ascii="宋体" w:eastAsia="宋体" w:hAnsi="宋体" w:hint="eastAsia"/>
                <w:b/>
                <w:sz w:val="21"/>
                <w:szCs w:val="21"/>
              </w:rPr>
              <w:t>重点与难点</w:t>
            </w:r>
          </w:p>
        </w:tc>
        <w:tc>
          <w:tcPr>
            <w:tcW w:w="1778" w:type="dxa"/>
            <w:gridSpan w:val="2"/>
            <w:tcMar>
              <w:left w:w="28" w:type="dxa"/>
              <w:right w:w="28" w:type="dxa"/>
            </w:tcMar>
            <w:vAlign w:val="center"/>
          </w:tcPr>
          <w:p w:rsidR="00D26D44" w:rsidRPr="002E27E1" w:rsidRDefault="00D26D44" w:rsidP="00BC1F80">
            <w:pPr>
              <w:spacing w:after="0" w:line="0" w:lineRule="atLeast"/>
              <w:jc w:val="center"/>
              <w:rPr>
                <w:rFonts w:ascii="宋体" w:eastAsia="宋体" w:hAnsi="宋体"/>
                <w:b/>
                <w:sz w:val="21"/>
                <w:szCs w:val="21"/>
                <w:lang w:eastAsia="zh-CN"/>
              </w:rPr>
            </w:pPr>
            <w:r w:rsidRPr="002E27E1">
              <w:rPr>
                <w:rFonts w:ascii="宋体" w:eastAsia="宋体" w:hAnsi="宋体" w:hint="eastAsia"/>
                <w:b/>
                <w:sz w:val="21"/>
                <w:szCs w:val="21"/>
                <w:lang w:eastAsia="zh-CN"/>
              </w:rPr>
              <w:t>项目类型（验证/综合/设计）</w:t>
            </w:r>
          </w:p>
        </w:tc>
        <w:tc>
          <w:tcPr>
            <w:tcW w:w="1068" w:type="dxa"/>
            <w:gridSpan w:val="2"/>
            <w:tcMar>
              <w:left w:w="28" w:type="dxa"/>
              <w:right w:w="28" w:type="dxa"/>
            </w:tcMar>
            <w:vAlign w:val="center"/>
          </w:tcPr>
          <w:p w:rsidR="00D26D44" w:rsidRPr="002E27E1" w:rsidRDefault="00D26D44" w:rsidP="00BC1F80">
            <w:pPr>
              <w:spacing w:after="0" w:line="0" w:lineRule="atLeast"/>
              <w:jc w:val="center"/>
              <w:rPr>
                <w:rFonts w:ascii="宋体" w:eastAsia="宋体" w:hAnsi="宋体"/>
                <w:b/>
                <w:sz w:val="21"/>
                <w:szCs w:val="21"/>
              </w:rPr>
            </w:pPr>
            <w:r w:rsidRPr="002E27E1">
              <w:rPr>
                <w:rFonts w:ascii="宋体" w:eastAsia="宋体" w:hAnsi="宋体" w:hint="eastAsia"/>
                <w:b/>
                <w:sz w:val="21"/>
                <w:szCs w:val="21"/>
              </w:rPr>
              <w:t>教学</w:t>
            </w:r>
          </w:p>
          <w:p w:rsidR="00D26D44" w:rsidRPr="002E27E1" w:rsidRDefault="00D26D44" w:rsidP="00BC1F80">
            <w:pPr>
              <w:spacing w:after="0" w:line="0" w:lineRule="atLeast"/>
              <w:jc w:val="center"/>
              <w:rPr>
                <w:rFonts w:ascii="宋体" w:eastAsia="宋体" w:hAnsi="宋体"/>
                <w:b/>
                <w:sz w:val="21"/>
                <w:szCs w:val="21"/>
              </w:rPr>
            </w:pPr>
            <w:r w:rsidRPr="002E27E1">
              <w:rPr>
                <w:rFonts w:ascii="宋体" w:eastAsia="宋体" w:hAnsi="宋体" w:hint="eastAsia"/>
                <w:b/>
                <w:sz w:val="21"/>
                <w:szCs w:val="21"/>
              </w:rPr>
              <w:t>方式</w:t>
            </w:r>
          </w:p>
        </w:tc>
        <w:tc>
          <w:tcPr>
            <w:tcW w:w="1080" w:type="dxa"/>
            <w:tcMar>
              <w:left w:w="28" w:type="dxa"/>
              <w:right w:w="28" w:type="dxa"/>
            </w:tcMar>
            <w:vAlign w:val="center"/>
          </w:tcPr>
          <w:p w:rsidR="00D26D44" w:rsidRPr="002E27E1" w:rsidRDefault="00D26D44" w:rsidP="00BC1F80">
            <w:pPr>
              <w:spacing w:after="0" w:line="0" w:lineRule="atLeast"/>
              <w:jc w:val="center"/>
              <w:rPr>
                <w:rFonts w:ascii="宋体" w:eastAsia="宋体" w:hAnsi="宋体"/>
                <w:b/>
                <w:sz w:val="21"/>
                <w:szCs w:val="21"/>
              </w:rPr>
            </w:pPr>
            <w:r w:rsidRPr="002E27E1">
              <w:rPr>
                <w:rFonts w:ascii="宋体" w:eastAsia="宋体" w:hAnsi="宋体" w:hint="eastAsia"/>
                <w:b/>
                <w:sz w:val="21"/>
                <w:szCs w:val="21"/>
              </w:rPr>
              <w:t>实验时间/地点</w:t>
            </w:r>
          </w:p>
        </w:tc>
      </w:tr>
      <w:tr w:rsidR="00D26D44" w:rsidRPr="002E27E1" w:rsidTr="00BC1F80">
        <w:trPr>
          <w:trHeight w:val="340"/>
          <w:jc w:val="center"/>
        </w:trPr>
        <w:tc>
          <w:tcPr>
            <w:tcW w:w="816" w:type="dxa"/>
            <w:vAlign w:val="center"/>
          </w:tcPr>
          <w:p w:rsidR="00D26D44" w:rsidRPr="002E27E1" w:rsidRDefault="00D26D44" w:rsidP="00BC1F80">
            <w:pPr>
              <w:spacing w:after="0" w:line="0" w:lineRule="atLeast"/>
              <w:rPr>
                <w:rFonts w:ascii="宋体" w:eastAsia="宋体" w:hAnsi="宋体"/>
                <w:sz w:val="21"/>
                <w:szCs w:val="21"/>
              </w:rPr>
            </w:pPr>
            <w:r>
              <w:rPr>
                <w:rFonts w:ascii="宋体" w:eastAsia="宋体" w:hAnsi="宋体" w:hint="eastAsia"/>
                <w:sz w:val="21"/>
                <w:szCs w:val="21"/>
                <w:lang w:eastAsia="zh-CN"/>
              </w:rPr>
              <w:t>3</w:t>
            </w:r>
          </w:p>
        </w:tc>
        <w:tc>
          <w:tcPr>
            <w:tcW w:w="1760" w:type="dxa"/>
            <w:gridSpan w:val="2"/>
            <w:vAlign w:val="center"/>
          </w:tcPr>
          <w:p w:rsidR="00D26D44" w:rsidRPr="00FA453D" w:rsidRDefault="00D26D44" w:rsidP="00BC1F80">
            <w:pPr>
              <w:tabs>
                <w:tab w:val="left" w:pos="1440"/>
              </w:tabs>
              <w:outlineLvl w:val="0"/>
              <w:rPr>
                <w:rFonts w:eastAsia="宋体"/>
                <w:kern w:val="2"/>
                <w:sz w:val="21"/>
                <w:szCs w:val="24"/>
                <w:lang w:eastAsia="zh-CN"/>
              </w:rPr>
            </w:pPr>
            <w:r w:rsidRPr="00FA453D">
              <w:rPr>
                <w:rFonts w:eastAsia="宋体" w:hint="eastAsia"/>
                <w:kern w:val="2"/>
                <w:sz w:val="21"/>
                <w:szCs w:val="24"/>
                <w:lang w:eastAsia="zh-CN"/>
              </w:rPr>
              <w:t>实验</w:t>
            </w:r>
            <w:r w:rsidRPr="00FA453D">
              <w:rPr>
                <w:rFonts w:eastAsia="宋体" w:hint="eastAsia"/>
                <w:kern w:val="2"/>
                <w:sz w:val="21"/>
                <w:szCs w:val="24"/>
                <w:lang w:eastAsia="zh-CN"/>
              </w:rPr>
              <w:t>1</w:t>
            </w:r>
            <w:r w:rsidRPr="00FA453D">
              <w:rPr>
                <w:rFonts w:eastAsia="宋体" w:hint="eastAsia"/>
                <w:kern w:val="2"/>
                <w:sz w:val="21"/>
                <w:szCs w:val="24"/>
                <w:lang w:eastAsia="zh-CN"/>
              </w:rPr>
              <w:t>：材料的力学性能</w:t>
            </w:r>
          </w:p>
        </w:tc>
        <w:tc>
          <w:tcPr>
            <w:tcW w:w="549" w:type="dxa"/>
            <w:vAlign w:val="center"/>
          </w:tcPr>
          <w:p w:rsidR="00D26D44" w:rsidRPr="002E27E1" w:rsidRDefault="00D26D44" w:rsidP="00BC1F8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2350" w:type="dxa"/>
            <w:gridSpan w:val="2"/>
            <w:vAlign w:val="center"/>
          </w:tcPr>
          <w:p w:rsidR="00D26D44" w:rsidRDefault="00D26D44" w:rsidP="00BC1F80">
            <w:pPr>
              <w:tabs>
                <w:tab w:val="left" w:pos="1440"/>
              </w:tabs>
              <w:outlineLvl w:val="0"/>
              <w:rPr>
                <w:rFonts w:eastAsia="宋体"/>
                <w:kern w:val="2"/>
                <w:sz w:val="21"/>
                <w:szCs w:val="24"/>
                <w:lang w:eastAsia="zh-CN"/>
              </w:rPr>
            </w:pPr>
            <w:r>
              <w:rPr>
                <w:rFonts w:eastAsia="宋体" w:hint="eastAsia"/>
                <w:kern w:val="2"/>
                <w:sz w:val="21"/>
                <w:szCs w:val="24"/>
                <w:lang w:eastAsia="zh-CN"/>
              </w:rPr>
              <w:t>重点：</w:t>
            </w:r>
            <w:r w:rsidRPr="004D240C">
              <w:rPr>
                <w:rFonts w:eastAsia="宋体" w:hint="eastAsia"/>
                <w:kern w:val="2"/>
                <w:sz w:val="21"/>
                <w:szCs w:val="24"/>
                <w:lang w:eastAsia="zh-CN"/>
              </w:rPr>
              <w:t>观察低碳钢拉伸过程中的物理现象。</w:t>
            </w:r>
          </w:p>
          <w:p w:rsidR="00D26D44" w:rsidRPr="004D240C" w:rsidRDefault="00D26D44" w:rsidP="00BC1F80">
            <w:pPr>
              <w:tabs>
                <w:tab w:val="left" w:pos="1440"/>
              </w:tabs>
              <w:outlineLvl w:val="0"/>
              <w:rPr>
                <w:rFonts w:eastAsia="宋体"/>
                <w:kern w:val="2"/>
                <w:sz w:val="21"/>
                <w:szCs w:val="24"/>
                <w:lang w:eastAsia="zh-CN"/>
              </w:rPr>
            </w:pPr>
            <w:r>
              <w:rPr>
                <w:rFonts w:eastAsia="宋体" w:hint="eastAsia"/>
                <w:kern w:val="2"/>
                <w:sz w:val="21"/>
                <w:szCs w:val="24"/>
                <w:lang w:eastAsia="zh-CN"/>
              </w:rPr>
              <w:t>难点：</w:t>
            </w:r>
            <w:r w:rsidRPr="004D240C">
              <w:rPr>
                <w:rFonts w:eastAsia="宋体" w:hint="eastAsia"/>
                <w:kern w:val="2"/>
                <w:sz w:val="21"/>
                <w:szCs w:val="24"/>
                <w:lang w:eastAsia="zh-CN"/>
              </w:rPr>
              <w:t>测定低碳钢的屈服极限、强度极限、延伸率和断面收缩率</w:t>
            </w:r>
          </w:p>
        </w:tc>
        <w:tc>
          <w:tcPr>
            <w:tcW w:w="1778" w:type="dxa"/>
            <w:gridSpan w:val="2"/>
          </w:tcPr>
          <w:p w:rsidR="00D26D44" w:rsidRPr="00224626" w:rsidRDefault="00D26D44" w:rsidP="00BC1F80">
            <w:pPr>
              <w:spacing w:after="0" w:line="0" w:lineRule="atLeast"/>
              <w:rPr>
                <w:rFonts w:ascii="宋体" w:eastAsia="宋体" w:hAnsi="宋体"/>
                <w:sz w:val="21"/>
                <w:szCs w:val="21"/>
              </w:rPr>
            </w:pPr>
            <w:r w:rsidRPr="00224626">
              <w:rPr>
                <w:rFonts w:ascii="宋体" w:eastAsia="宋体" w:hAnsi="宋体" w:hint="eastAsia"/>
                <w:sz w:val="21"/>
                <w:szCs w:val="21"/>
              </w:rPr>
              <w:t>验证</w:t>
            </w:r>
          </w:p>
        </w:tc>
        <w:tc>
          <w:tcPr>
            <w:tcW w:w="1068" w:type="dxa"/>
            <w:gridSpan w:val="2"/>
            <w:vAlign w:val="center"/>
          </w:tcPr>
          <w:p w:rsidR="00D26D44" w:rsidRPr="002E27E1" w:rsidRDefault="00D26D44" w:rsidP="00BC1F8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演示实验</w:t>
            </w:r>
          </w:p>
        </w:tc>
        <w:tc>
          <w:tcPr>
            <w:tcW w:w="1080" w:type="dxa"/>
            <w:vAlign w:val="center"/>
          </w:tcPr>
          <w:p w:rsidR="00D26D44" w:rsidRPr="002E27E1" w:rsidRDefault="00D26D44" w:rsidP="00BC1F8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工程材料实验室</w:t>
            </w:r>
          </w:p>
        </w:tc>
      </w:tr>
      <w:tr w:rsidR="00D26D44" w:rsidRPr="002E27E1" w:rsidTr="00BC1F80">
        <w:trPr>
          <w:trHeight w:val="340"/>
          <w:jc w:val="center"/>
        </w:trPr>
        <w:tc>
          <w:tcPr>
            <w:tcW w:w="816" w:type="dxa"/>
            <w:vAlign w:val="center"/>
          </w:tcPr>
          <w:p w:rsidR="00D26D44" w:rsidRPr="002E27E1" w:rsidRDefault="00D26D44" w:rsidP="00BC1F8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3</w:t>
            </w:r>
          </w:p>
        </w:tc>
        <w:tc>
          <w:tcPr>
            <w:tcW w:w="1760" w:type="dxa"/>
            <w:gridSpan w:val="2"/>
            <w:vAlign w:val="center"/>
          </w:tcPr>
          <w:p w:rsidR="00D26D44" w:rsidRPr="00FA453D" w:rsidRDefault="00D26D44" w:rsidP="00BC1F80">
            <w:pPr>
              <w:tabs>
                <w:tab w:val="left" w:pos="1440"/>
              </w:tabs>
              <w:outlineLvl w:val="0"/>
              <w:rPr>
                <w:rFonts w:eastAsia="宋体"/>
                <w:kern w:val="2"/>
                <w:sz w:val="21"/>
                <w:szCs w:val="24"/>
                <w:lang w:eastAsia="zh-CN"/>
              </w:rPr>
            </w:pPr>
            <w:r w:rsidRPr="00FA453D">
              <w:rPr>
                <w:rFonts w:eastAsia="宋体" w:hint="eastAsia"/>
                <w:kern w:val="2"/>
                <w:sz w:val="21"/>
                <w:szCs w:val="24"/>
                <w:lang w:eastAsia="zh-CN"/>
              </w:rPr>
              <w:t>实验</w:t>
            </w:r>
            <w:r w:rsidRPr="00FA453D">
              <w:rPr>
                <w:rFonts w:eastAsia="宋体" w:hint="eastAsia"/>
                <w:kern w:val="2"/>
                <w:sz w:val="21"/>
                <w:szCs w:val="24"/>
                <w:lang w:eastAsia="zh-CN"/>
              </w:rPr>
              <w:t>2</w:t>
            </w:r>
            <w:r w:rsidRPr="00FA453D">
              <w:rPr>
                <w:rFonts w:eastAsia="宋体" w:hint="eastAsia"/>
                <w:kern w:val="2"/>
                <w:sz w:val="21"/>
                <w:szCs w:val="24"/>
                <w:lang w:eastAsia="zh-CN"/>
              </w:rPr>
              <w:t>：弹性模量和泊松比的测试</w:t>
            </w:r>
          </w:p>
        </w:tc>
        <w:tc>
          <w:tcPr>
            <w:tcW w:w="549" w:type="dxa"/>
            <w:vAlign w:val="center"/>
          </w:tcPr>
          <w:p w:rsidR="00D26D44" w:rsidRPr="002E27E1" w:rsidRDefault="00D26D44" w:rsidP="00BC1F8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2350" w:type="dxa"/>
            <w:gridSpan w:val="2"/>
            <w:vAlign w:val="center"/>
          </w:tcPr>
          <w:p w:rsidR="00D26D44" w:rsidRPr="004D240C" w:rsidRDefault="00D26D44" w:rsidP="00BC1F80">
            <w:pPr>
              <w:tabs>
                <w:tab w:val="left" w:pos="1440"/>
              </w:tabs>
              <w:outlineLvl w:val="0"/>
              <w:rPr>
                <w:rFonts w:eastAsia="宋体"/>
                <w:kern w:val="2"/>
                <w:sz w:val="21"/>
                <w:szCs w:val="24"/>
                <w:lang w:eastAsia="zh-CN"/>
              </w:rPr>
            </w:pPr>
            <w:r>
              <w:rPr>
                <w:rFonts w:eastAsia="宋体" w:hint="eastAsia"/>
                <w:kern w:val="2"/>
                <w:sz w:val="21"/>
                <w:szCs w:val="24"/>
                <w:lang w:eastAsia="zh-CN"/>
              </w:rPr>
              <w:t>重点及难点：</w:t>
            </w:r>
            <w:r w:rsidRPr="004D240C">
              <w:rPr>
                <w:rFonts w:eastAsia="宋体" w:hint="eastAsia"/>
                <w:kern w:val="2"/>
                <w:sz w:val="21"/>
                <w:szCs w:val="24"/>
                <w:lang w:eastAsia="zh-CN"/>
              </w:rPr>
              <w:t>弹性模量和泊松比的测量原理</w:t>
            </w:r>
          </w:p>
        </w:tc>
        <w:tc>
          <w:tcPr>
            <w:tcW w:w="1778" w:type="dxa"/>
            <w:gridSpan w:val="2"/>
          </w:tcPr>
          <w:p w:rsidR="00D26D44" w:rsidRPr="00224626" w:rsidRDefault="00D26D44" w:rsidP="00BC1F80">
            <w:pPr>
              <w:spacing w:after="0" w:line="0" w:lineRule="atLeast"/>
              <w:rPr>
                <w:rFonts w:ascii="宋体" w:eastAsia="宋体" w:hAnsi="宋体"/>
                <w:sz w:val="21"/>
                <w:szCs w:val="21"/>
              </w:rPr>
            </w:pPr>
            <w:r w:rsidRPr="00224626">
              <w:rPr>
                <w:rFonts w:ascii="宋体" w:eastAsia="宋体" w:hAnsi="宋体" w:hint="eastAsia"/>
                <w:sz w:val="21"/>
                <w:szCs w:val="21"/>
              </w:rPr>
              <w:t>验证</w:t>
            </w:r>
          </w:p>
        </w:tc>
        <w:tc>
          <w:tcPr>
            <w:tcW w:w="1068" w:type="dxa"/>
            <w:gridSpan w:val="2"/>
            <w:vAlign w:val="center"/>
          </w:tcPr>
          <w:p w:rsidR="00D26D44" w:rsidRPr="002E27E1" w:rsidRDefault="00D26D44" w:rsidP="00BC1F8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演示实验</w:t>
            </w:r>
          </w:p>
        </w:tc>
        <w:tc>
          <w:tcPr>
            <w:tcW w:w="1080" w:type="dxa"/>
            <w:vAlign w:val="center"/>
          </w:tcPr>
          <w:p w:rsidR="00D26D44" w:rsidRPr="002E27E1" w:rsidRDefault="00D26D44" w:rsidP="00BC1F8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工程材料实验室</w:t>
            </w:r>
          </w:p>
        </w:tc>
      </w:tr>
      <w:tr w:rsidR="00D26D44" w:rsidRPr="002E27E1" w:rsidTr="00BC1F80">
        <w:trPr>
          <w:trHeight w:val="340"/>
          <w:jc w:val="center"/>
        </w:trPr>
        <w:tc>
          <w:tcPr>
            <w:tcW w:w="816" w:type="dxa"/>
            <w:vAlign w:val="center"/>
          </w:tcPr>
          <w:p w:rsidR="00D26D44" w:rsidRPr="002E27E1" w:rsidRDefault="00D26D44" w:rsidP="00BC1F8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7</w:t>
            </w:r>
          </w:p>
        </w:tc>
        <w:tc>
          <w:tcPr>
            <w:tcW w:w="1760" w:type="dxa"/>
            <w:gridSpan w:val="2"/>
            <w:vAlign w:val="center"/>
          </w:tcPr>
          <w:p w:rsidR="00D26D44" w:rsidRPr="00FA453D" w:rsidRDefault="00D26D44" w:rsidP="00BC1F80">
            <w:pPr>
              <w:tabs>
                <w:tab w:val="left" w:pos="1440"/>
              </w:tabs>
              <w:outlineLvl w:val="0"/>
              <w:rPr>
                <w:rFonts w:eastAsia="宋体"/>
                <w:kern w:val="2"/>
                <w:sz w:val="21"/>
                <w:szCs w:val="24"/>
                <w:lang w:eastAsia="zh-CN"/>
              </w:rPr>
            </w:pPr>
            <w:r w:rsidRPr="00FA453D">
              <w:rPr>
                <w:rFonts w:eastAsia="宋体" w:hint="eastAsia"/>
                <w:kern w:val="2"/>
                <w:sz w:val="21"/>
                <w:szCs w:val="24"/>
                <w:lang w:eastAsia="zh-CN"/>
              </w:rPr>
              <w:t>实验</w:t>
            </w:r>
            <w:r w:rsidRPr="00FA453D">
              <w:rPr>
                <w:rFonts w:eastAsia="宋体" w:hint="eastAsia"/>
                <w:kern w:val="2"/>
                <w:sz w:val="21"/>
                <w:szCs w:val="24"/>
                <w:lang w:eastAsia="zh-CN"/>
              </w:rPr>
              <w:t>3</w:t>
            </w:r>
            <w:r w:rsidRPr="00FA453D">
              <w:rPr>
                <w:rFonts w:eastAsia="宋体" w:hint="eastAsia"/>
                <w:kern w:val="2"/>
                <w:sz w:val="21"/>
                <w:szCs w:val="24"/>
                <w:lang w:eastAsia="zh-CN"/>
              </w:rPr>
              <w:t>：扭转实验</w:t>
            </w:r>
          </w:p>
        </w:tc>
        <w:tc>
          <w:tcPr>
            <w:tcW w:w="549" w:type="dxa"/>
            <w:vAlign w:val="center"/>
          </w:tcPr>
          <w:p w:rsidR="00D26D44" w:rsidRPr="002E27E1" w:rsidRDefault="00D26D44" w:rsidP="00BC1F8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2350" w:type="dxa"/>
            <w:gridSpan w:val="2"/>
            <w:vAlign w:val="center"/>
          </w:tcPr>
          <w:p w:rsidR="00D26D44" w:rsidRDefault="00D26D44" w:rsidP="00BC1F80">
            <w:pPr>
              <w:tabs>
                <w:tab w:val="left" w:pos="418"/>
                <w:tab w:val="center" w:pos="7938"/>
              </w:tabs>
              <w:snapToGrid w:val="0"/>
              <w:rPr>
                <w:rFonts w:eastAsia="宋体"/>
                <w:kern w:val="2"/>
                <w:sz w:val="21"/>
                <w:szCs w:val="24"/>
                <w:lang w:eastAsia="zh-CN"/>
              </w:rPr>
            </w:pPr>
            <w:r>
              <w:rPr>
                <w:rFonts w:eastAsia="宋体" w:hint="eastAsia"/>
                <w:kern w:val="2"/>
                <w:sz w:val="21"/>
                <w:szCs w:val="24"/>
                <w:lang w:eastAsia="zh-CN"/>
              </w:rPr>
              <w:t>重点：观察低碳钢和铸铁扭转时的破坏过程</w:t>
            </w:r>
          </w:p>
          <w:p w:rsidR="00D26D44" w:rsidRPr="004D240C" w:rsidRDefault="00D26D44" w:rsidP="00BC1F80">
            <w:pPr>
              <w:tabs>
                <w:tab w:val="left" w:pos="418"/>
                <w:tab w:val="center" w:pos="7938"/>
              </w:tabs>
              <w:snapToGrid w:val="0"/>
              <w:rPr>
                <w:rFonts w:eastAsia="宋体"/>
                <w:kern w:val="2"/>
                <w:sz w:val="21"/>
                <w:szCs w:val="24"/>
                <w:lang w:eastAsia="zh-CN"/>
              </w:rPr>
            </w:pPr>
            <w:r>
              <w:rPr>
                <w:rFonts w:eastAsia="宋体" w:hint="eastAsia"/>
                <w:kern w:val="2"/>
                <w:sz w:val="21"/>
                <w:szCs w:val="24"/>
                <w:lang w:eastAsia="zh-CN"/>
              </w:rPr>
              <w:t>难点：</w:t>
            </w:r>
            <w:r w:rsidRPr="004D240C">
              <w:rPr>
                <w:rFonts w:eastAsia="宋体" w:hint="eastAsia"/>
                <w:kern w:val="2"/>
                <w:sz w:val="21"/>
                <w:szCs w:val="24"/>
                <w:lang w:eastAsia="zh-CN"/>
              </w:rPr>
              <w:t>测定低碳钢的剪切屈服极限，低碳钢和铸铁的剪切强度极限；</w:t>
            </w:r>
            <w:r w:rsidRPr="004D240C">
              <w:rPr>
                <w:rFonts w:eastAsia="宋体" w:hint="eastAsia"/>
                <w:kern w:val="2"/>
                <w:sz w:val="21"/>
                <w:szCs w:val="24"/>
                <w:lang w:eastAsia="zh-CN"/>
              </w:rPr>
              <w:t xml:space="preserve"> </w:t>
            </w:r>
          </w:p>
        </w:tc>
        <w:tc>
          <w:tcPr>
            <w:tcW w:w="1778" w:type="dxa"/>
            <w:gridSpan w:val="2"/>
          </w:tcPr>
          <w:p w:rsidR="00D26D44" w:rsidRPr="00224626" w:rsidRDefault="00D26D44" w:rsidP="00BC1F80">
            <w:pPr>
              <w:spacing w:after="0" w:line="0" w:lineRule="atLeast"/>
              <w:rPr>
                <w:rFonts w:ascii="宋体" w:eastAsia="宋体" w:hAnsi="宋体"/>
                <w:sz w:val="21"/>
                <w:szCs w:val="21"/>
              </w:rPr>
            </w:pPr>
            <w:r w:rsidRPr="00224626">
              <w:rPr>
                <w:rFonts w:ascii="宋体" w:eastAsia="宋体" w:hAnsi="宋体" w:hint="eastAsia"/>
                <w:sz w:val="21"/>
                <w:szCs w:val="21"/>
              </w:rPr>
              <w:t>验证</w:t>
            </w:r>
          </w:p>
        </w:tc>
        <w:tc>
          <w:tcPr>
            <w:tcW w:w="1068" w:type="dxa"/>
            <w:gridSpan w:val="2"/>
            <w:vAlign w:val="center"/>
          </w:tcPr>
          <w:p w:rsidR="00D26D44" w:rsidRPr="002E27E1" w:rsidRDefault="00D26D44" w:rsidP="00BC1F8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演示实验</w:t>
            </w:r>
          </w:p>
        </w:tc>
        <w:tc>
          <w:tcPr>
            <w:tcW w:w="1080" w:type="dxa"/>
            <w:vAlign w:val="center"/>
          </w:tcPr>
          <w:p w:rsidR="00D26D44" w:rsidRPr="002E27E1" w:rsidRDefault="00D26D44" w:rsidP="00BC1F8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工程材料实验室</w:t>
            </w:r>
          </w:p>
        </w:tc>
      </w:tr>
      <w:tr w:rsidR="00D26D44" w:rsidRPr="002E27E1" w:rsidTr="00BC1F80">
        <w:trPr>
          <w:trHeight w:val="340"/>
          <w:jc w:val="center"/>
        </w:trPr>
        <w:tc>
          <w:tcPr>
            <w:tcW w:w="816" w:type="dxa"/>
            <w:vAlign w:val="center"/>
          </w:tcPr>
          <w:p w:rsidR="00D26D44" w:rsidRPr="002E27E1" w:rsidRDefault="00D26D44" w:rsidP="00BC1F8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10</w:t>
            </w:r>
          </w:p>
        </w:tc>
        <w:tc>
          <w:tcPr>
            <w:tcW w:w="1760" w:type="dxa"/>
            <w:gridSpan w:val="2"/>
            <w:vAlign w:val="center"/>
          </w:tcPr>
          <w:p w:rsidR="00D26D44" w:rsidRPr="00FA453D" w:rsidRDefault="00D26D44" w:rsidP="00BC1F80">
            <w:pPr>
              <w:tabs>
                <w:tab w:val="left" w:pos="1440"/>
              </w:tabs>
              <w:outlineLvl w:val="0"/>
              <w:rPr>
                <w:rFonts w:eastAsia="宋体"/>
                <w:kern w:val="2"/>
                <w:sz w:val="21"/>
                <w:szCs w:val="24"/>
                <w:lang w:eastAsia="zh-CN"/>
              </w:rPr>
            </w:pPr>
            <w:r w:rsidRPr="00FA453D">
              <w:rPr>
                <w:rFonts w:eastAsia="宋体" w:hint="eastAsia"/>
                <w:kern w:val="2"/>
                <w:sz w:val="21"/>
                <w:szCs w:val="24"/>
                <w:lang w:eastAsia="zh-CN"/>
              </w:rPr>
              <w:t>实验</w:t>
            </w:r>
            <w:r w:rsidRPr="00FA453D">
              <w:rPr>
                <w:rFonts w:eastAsia="宋体" w:hint="eastAsia"/>
                <w:kern w:val="2"/>
                <w:sz w:val="21"/>
                <w:szCs w:val="24"/>
                <w:lang w:eastAsia="zh-CN"/>
              </w:rPr>
              <w:t>4</w:t>
            </w:r>
            <w:r w:rsidRPr="00FA453D">
              <w:rPr>
                <w:rFonts w:eastAsia="宋体" w:hint="eastAsia"/>
                <w:kern w:val="2"/>
                <w:sz w:val="21"/>
                <w:szCs w:val="24"/>
                <w:lang w:eastAsia="zh-CN"/>
              </w:rPr>
              <w:t>：弯曲正应力的测定</w:t>
            </w:r>
          </w:p>
        </w:tc>
        <w:tc>
          <w:tcPr>
            <w:tcW w:w="549" w:type="dxa"/>
            <w:vAlign w:val="center"/>
          </w:tcPr>
          <w:p w:rsidR="00D26D44" w:rsidRPr="002E27E1" w:rsidRDefault="00D26D44" w:rsidP="00BC1F8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2350" w:type="dxa"/>
            <w:gridSpan w:val="2"/>
            <w:vAlign w:val="center"/>
          </w:tcPr>
          <w:p w:rsidR="00D26D44" w:rsidRDefault="00D26D44" w:rsidP="00BC1F80">
            <w:pPr>
              <w:tabs>
                <w:tab w:val="left" w:pos="392"/>
                <w:tab w:val="left" w:pos="418"/>
                <w:tab w:val="right" w:pos="7874"/>
              </w:tabs>
              <w:snapToGrid w:val="0"/>
              <w:rPr>
                <w:rFonts w:eastAsia="宋体"/>
                <w:kern w:val="2"/>
                <w:sz w:val="21"/>
                <w:szCs w:val="24"/>
                <w:lang w:eastAsia="zh-CN"/>
              </w:rPr>
            </w:pPr>
            <w:r>
              <w:rPr>
                <w:rFonts w:eastAsia="宋体" w:hint="eastAsia"/>
                <w:kern w:val="2"/>
                <w:sz w:val="21"/>
                <w:szCs w:val="24"/>
                <w:lang w:eastAsia="zh-CN"/>
              </w:rPr>
              <w:t>重点：</w:t>
            </w:r>
            <w:r w:rsidRPr="004D240C">
              <w:rPr>
                <w:rFonts w:eastAsia="宋体" w:hint="eastAsia"/>
                <w:kern w:val="2"/>
                <w:sz w:val="21"/>
                <w:szCs w:val="24"/>
                <w:lang w:eastAsia="zh-CN"/>
              </w:rPr>
              <w:t>测量纯弯曲梁上应变随高度的分布规律</w:t>
            </w:r>
          </w:p>
          <w:p w:rsidR="00D26D44" w:rsidRPr="004D240C" w:rsidRDefault="00D26D44" w:rsidP="00BC1F80">
            <w:pPr>
              <w:tabs>
                <w:tab w:val="left" w:pos="392"/>
                <w:tab w:val="left" w:pos="418"/>
                <w:tab w:val="right" w:pos="7874"/>
              </w:tabs>
              <w:snapToGrid w:val="0"/>
              <w:rPr>
                <w:rFonts w:eastAsia="宋体"/>
                <w:kern w:val="2"/>
                <w:sz w:val="21"/>
                <w:szCs w:val="24"/>
                <w:lang w:eastAsia="zh-CN"/>
              </w:rPr>
            </w:pPr>
            <w:r>
              <w:rPr>
                <w:rFonts w:eastAsia="宋体" w:hint="eastAsia"/>
                <w:kern w:val="2"/>
                <w:sz w:val="21"/>
                <w:szCs w:val="24"/>
                <w:lang w:eastAsia="zh-CN"/>
              </w:rPr>
              <w:t>难点：</w:t>
            </w:r>
            <w:r w:rsidRPr="004D240C">
              <w:rPr>
                <w:rFonts w:eastAsia="宋体" w:hint="eastAsia"/>
                <w:kern w:val="2"/>
                <w:sz w:val="21"/>
                <w:szCs w:val="24"/>
                <w:lang w:eastAsia="zh-CN"/>
              </w:rPr>
              <w:t>验证平面假设的正确性。</w:t>
            </w:r>
          </w:p>
        </w:tc>
        <w:tc>
          <w:tcPr>
            <w:tcW w:w="1778" w:type="dxa"/>
            <w:gridSpan w:val="2"/>
          </w:tcPr>
          <w:p w:rsidR="00D26D44" w:rsidRPr="00224626" w:rsidRDefault="00D26D44" w:rsidP="00BC1F80">
            <w:pPr>
              <w:spacing w:after="0" w:line="0" w:lineRule="atLeast"/>
              <w:rPr>
                <w:rFonts w:ascii="宋体" w:eastAsia="宋体" w:hAnsi="宋体"/>
                <w:sz w:val="21"/>
                <w:szCs w:val="21"/>
              </w:rPr>
            </w:pPr>
            <w:r w:rsidRPr="00224626">
              <w:rPr>
                <w:rFonts w:ascii="宋体" w:eastAsia="宋体" w:hAnsi="宋体" w:hint="eastAsia"/>
                <w:sz w:val="21"/>
                <w:szCs w:val="21"/>
              </w:rPr>
              <w:t>验证</w:t>
            </w:r>
          </w:p>
        </w:tc>
        <w:tc>
          <w:tcPr>
            <w:tcW w:w="1068" w:type="dxa"/>
            <w:gridSpan w:val="2"/>
            <w:vAlign w:val="center"/>
          </w:tcPr>
          <w:p w:rsidR="00D26D44" w:rsidRPr="002E27E1" w:rsidRDefault="00D26D44" w:rsidP="00BC1F8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演示实验</w:t>
            </w:r>
          </w:p>
        </w:tc>
        <w:tc>
          <w:tcPr>
            <w:tcW w:w="1080" w:type="dxa"/>
            <w:vAlign w:val="center"/>
          </w:tcPr>
          <w:p w:rsidR="00D26D44" w:rsidRPr="002E27E1" w:rsidRDefault="00D26D44" w:rsidP="00BC1F8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工程材料实验室</w:t>
            </w:r>
          </w:p>
        </w:tc>
      </w:tr>
      <w:tr w:rsidR="00D26D44" w:rsidRPr="002E27E1" w:rsidTr="00BC1F80">
        <w:trPr>
          <w:trHeight w:val="340"/>
          <w:jc w:val="center"/>
        </w:trPr>
        <w:tc>
          <w:tcPr>
            <w:tcW w:w="816" w:type="dxa"/>
            <w:vAlign w:val="center"/>
          </w:tcPr>
          <w:p w:rsidR="00D26D44" w:rsidRPr="002E27E1" w:rsidRDefault="00D26D44" w:rsidP="00BC1F80">
            <w:pPr>
              <w:spacing w:after="0" w:line="0" w:lineRule="atLeast"/>
              <w:rPr>
                <w:rFonts w:ascii="宋体" w:eastAsia="宋体" w:hAnsi="宋体"/>
                <w:sz w:val="21"/>
                <w:szCs w:val="21"/>
                <w:lang w:eastAsia="zh-CN"/>
              </w:rPr>
            </w:pPr>
          </w:p>
        </w:tc>
        <w:tc>
          <w:tcPr>
            <w:tcW w:w="1760" w:type="dxa"/>
            <w:gridSpan w:val="2"/>
            <w:vAlign w:val="center"/>
          </w:tcPr>
          <w:p w:rsidR="00D26D44" w:rsidRPr="002E27E1" w:rsidRDefault="00D26D44" w:rsidP="00BC1F80">
            <w:pPr>
              <w:spacing w:after="0" w:line="0" w:lineRule="atLeast"/>
              <w:rPr>
                <w:rFonts w:ascii="宋体" w:eastAsia="宋体" w:hAnsi="宋体"/>
                <w:sz w:val="21"/>
                <w:szCs w:val="21"/>
                <w:lang w:eastAsia="zh-CN"/>
              </w:rPr>
            </w:pPr>
          </w:p>
        </w:tc>
        <w:tc>
          <w:tcPr>
            <w:tcW w:w="549" w:type="dxa"/>
            <w:vAlign w:val="center"/>
          </w:tcPr>
          <w:p w:rsidR="00D26D44" w:rsidRPr="002E27E1" w:rsidRDefault="00D26D44" w:rsidP="00BC1F80">
            <w:pPr>
              <w:spacing w:after="0" w:line="0" w:lineRule="atLeast"/>
              <w:rPr>
                <w:rFonts w:ascii="宋体" w:eastAsia="宋体" w:hAnsi="宋体"/>
                <w:sz w:val="21"/>
                <w:szCs w:val="21"/>
                <w:lang w:eastAsia="zh-CN"/>
              </w:rPr>
            </w:pPr>
          </w:p>
        </w:tc>
        <w:tc>
          <w:tcPr>
            <w:tcW w:w="2350" w:type="dxa"/>
            <w:gridSpan w:val="2"/>
            <w:vAlign w:val="center"/>
          </w:tcPr>
          <w:p w:rsidR="00D26D44" w:rsidRPr="002E27E1" w:rsidRDefault="00D26D44" w:rsidP="00BC1F80">
            <w:pPr>
              <w:spacing w:after="0" w:line="0" w:lineRule="atLeast"/>
              <w:rPr>
                <w:rFonts w:ascii="宋体" w:eastAsia="宋体" w:hAnsi="宋体"/>
                <w:sz w:val="21"/>
                <w:szCs w:val="21"/>
                <w:lang w:eastAsia="zh-CN"/>
              </w:rPr>
            </w:pPr>
          </w:p>
        </w:tc>
        <w:tc>
          <w:tcPr>
            <w:tcW w:w="1778" w:type="dxa"/>
            <w:gridSpan w:val="2"/>
            <w:vAlign w:val="center"/>
          </w:tcPr>
          <w:p w:rsidR="00D26D44" w:rsidRPr="002E27E1" w:rsidRDefault="00D26D44" w:rsidP="00BC1F80">
            <w:pPr>
              <w:spacing w:after="0" w:line="0" w:lineRule="atLeast"/>
              <w:rPr>
                <w:rFonts w:ascii="宋体" w:eastAsia="宋体" w:hAnsi="宋体"/>
                <w:sz w:val="21"/>
                <w:szCs w:val="21"/>
                <w:lang w:eastAsia="zh-CN"/>
              </w:rPr>
            </w:pPr>
          </w:p>
        </w:tc>
        <w:tc>
          <w:tcPr>
            <w:tcW w:w="1068" w:type="dxa"/>
            <w:gridSpan w:val="2"/>
            <w:vAlign w:val="center"/>
          </w:tcPr>
          <w:p w:rsidR="00D26D44" w:rsidRPr="002E27E1" w:rsidRDefault="00D26D44" w:rsidP="00BC1F80">
            <w:pPr>
              <w:spacing w:after="0" w:line="0" w:lineRule="atLeast"/>
              <w:rPr>
                <w:rFonts w:ascii="宋体" w:eastAsia="宋体" w:hAnsi="宋体"/>
                <w:sz w:val="21"/>
                <w:szCs w:val="21"/>
                <w:lang w:eastAsia="zh-CN"/>
              </w:rPr>
            </w:pPr>
          </w:p>
        </w:tc>
        <w:tc>
          <w:tcPr>
            <w:tcW w:w="1080" w:type="dxa"/>
            <w:vAlign w:val="center"/>
          </w:tcPr>
          <w:p w:rsidR="00D26D44" w:rsidRPr="002E27E1" w:rsidRDefault="00D26D44" w:rsidP="00BC1F80">
            <w:pPr>
              <w:spacing w:after="0" w:line="0" w:lineRule="atLeast"/>
              <w:rPr>
                <w:rFonts w:ascii="宋体" w:eastAsia="宋体" w:hAnsi="宋体"/>
                <w:sz w:val="21"/>
                <w:szCs w:val="21"/>
                <w:lang w:eastAsia="zh-CN"/>
              </w:rPr>
            </w:pPr>
          </w:p>
        </w:tc>
      </w:tr>
      <w:tr w:rsidR="00D26D44" w:rsidRPr="002E27E1" w:rsidTr="00BC1F80">
        <w:trPr>
          <w:trHeight w:val="340"/>
          <w:jc w:val="center"/>
        </w:trPr>
        <w:tc>
          <w:tcPr>
            <w:tcW w:w="2576" w:type="dxa"/>
            <w:gridSpan w:val="3"/>
            <w:vAlign w:val="center"/>
          </w:tcPr>
          <w:p w:rsidR="00D26D44" w:rsidRPr="002E27E1" w:rsidRDefault="00D26D44" w:rsidP="00BC1F80">
            <w:pPr>
              <w:spacing w:after="0" w:line="0" w:lineRule="atLeast"/>
              <w:jc w:val="right"/>
              <w:rPr>
                <w:rFonts w:ascii="宋体" w:eastAsia="宋体" w:hAnsi="宋体"/>
                <w:sz w:val="21"/>
                <w:szCs w:val="21"/>
              </w:rPr>
            </w:pPr>
            <w:r w:rsidRPr="002E27E1">
              <w:rPr>
                <w:rFonts w:ascii="宋体" w:eastAsia="宋体" w:hAnsi="宋体" w:hint="eastAsia"/>
                <w:sz w:val="21"/>
                <w:szCs w:val="21"/>
              </w:rPr>
              <w:t>合计：</w:t>
            </w:r>
          </w:p>
        </w:tc>
        <w:tc>
          <w:tcPr>
            <w:tcW w:w="549" w:type="dxa"/>
            <w:vAlign w:val="center"/>
          </w:tcPr>
          <w:p w:rsidR="00D26D44" w:rsidRPr="002E27E1" w:rsidRDefault="00D26D44" w:rsidP="00BC1F8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8</w:t>
            </w:r>
          </w:p>
        </w:tc>
        <w:tc>
          <w:tcPr>
            <w:tcW w:w="2350" w:type="dxa"/>
            <w:gridSpan w:val="2"/>
            <w:vAlign w:val="center"/>
          </w:tcPr>
          <w:p w:rsidR="00D26D44" w:rsidRPr="002E27E1" w:rsidRDefault="00D26D44" w:rsidP="00BC1F80">
            <w:pPr>
              <w:spacing w:after="0" w:line="0" w:lineRule="atLeast"/>
              <w:rPr>
                <w:rFonts w:ascii="宋体" w:eastAsia="宋体" w:hAnsi="宋体"/>
                <w:sz w:val="21"/>
                <w:szCs w:val="21"/>
              </w:rPr>
            </w:pPr>
          </w:p>
        </w:tc>
        <w:tc>
          <w:tcPr>
            <w:tcW w:w="1778" w:type="dxa"/>
            <w:gridSpan w:val="2"/>
            <w:vAlign w:val="center"/>
          </w:tcPr>
          <w:p w:rsidR="00D26D44" w:rsidRPr="002E27E1" w:rsidRDefault="00D26D44" w:rsidP="00BC1F80">
            <w:pPr>
              <w:spacing w:after="0" w:line="0" w:lineRule="atLeast"/>
              <w:rPr>
                <w:rFonts w:ascii="宋体" w:eastAsia="宋体" w:hAnsi="宋体"/>
                <w:sz w:val="21"/>
                <w:szCs w:val="21"/>
              </w:rPr>
            </w:pPr>
          </w:p>
        </w:tc>
        <w:tc>
          <w:tcPr>
            <w:tcW w:w="1068" w:type="dxa"/>
            <w:gridSpan w:val="2"/>
            <w:vAlign w:val="center"/>
          </w:tcPr>
          <w:p w:rsidR="00D26D44" w:rsidRPr="002E27E1" w:rsidRDefault="00D26D44" w:rsidP="00BC1F80">
            <w:pPr>
              <w:spacing w:after="0" w:line="0" w:lineRule="atLeast"/>
              <w:rPr>
                <w:rFonts w:ascii="宋体" w:eastAsia="宋体" w:hAnsi="宋体"/>
                <w:sz w:val="21"/>
                <w:szCs w:val="21"/>
              </w:rPr>
            </w:pPr>
          </w:p>
        </w:tc>
        <w:tc>
          <w:tcPr>
            <w:tcW w:w="1080" w:type="dxa"/>
            <w:vAlign w:val="center"/>
          </w:tcPr>
          <w:p w:rsidR="00D26D44" w:rsidRPr="002E27E1" w:rsidRDefault="00D26D44" w:rsidP="00BC1F80">
            <w:pPr>
              <w:spacing w:after="0" w:line="0" w:lineRule="atLeast"/>
              <w:rPr>
                <w:rFonts w:ascii="宋体" w:eastAsia="宋体" w:hAnsi="宋体"/>
                <w:sz w:val="21"/>
                <w:szCs w:val="21"/>
              </w:rPr>
            </w:pPr>
          </w:p>
        </w:tc>
      </w:tr>
      <w:tr w:rsidR="008558EB" w:rsidRPr="002E27E1" w:rsidTr="00735FDE">
        <w:trPr>
          <w:trHeight w:val="340"/>
          <w:jc w:val="center"/>
        </w:trPr>
        <w:tc>
          <w:tcPr>
            <w:tcW w:w="9401" w:type="dxa"/>
            <w:gridSpan w:val="11"/>
            <w:shd w:val="clear" w:color="auto" w:fill="C0C0C0"/>
            <w:vAlign w:val="center"/>
          </w:tcPr>
          <w:p w:rsidR="008558EB" w:rsidRPr="002E27E1" w:rsidRDefault="008558EB" w:rsidP="008558EB">
            <w:pPr>
              <w:tabs>
                <w:tab w:val="left" w:pos="1440"/>
              </w:tabs>
              <w:spacing w:after="0" w:line="0" w:lineRule="atLeast"/>
              <w:jc w:val="center"/>
              <w:outlineLvl w:val="0"/>
              <w:rPr>
                <w:rFonts w:ascii="宋体" w:eastAsia="宋体" w:hAnsi="宋体"/>
                <w:b/>
                <w:szCs w:val="21"/>
                <w:lang w:eastAsia="zh-CN"/>
              </w:rPr>
            </w:pPr>
            <w:r w:rsidRPr="002E27E1">
              <w:rPr>
                <w:rFonts w:ascii="宋体" w:eastAsia="宋体" w:hAnsi="宋体" w:hint="eastAsia"/>
                <w:b/>
                <w:szCs w:val="21"/>
                <w:lang w:eastAsia="zh-CN"/>
              </w:rPr>
              <w:t>成绩评定方法及标准</w:t>
            </w:r>
          </w:p>
        </w:tc>
      </w:tr>
      <w:tr w:rsidR="0074122A" w:rsidRPr="002E27E1" w:rsidTr="00BC1F80">
        <w:trPr>
          <w:trHeight w:val="340"/>
          <w:jc w:val="center"/>
        </w:trPr>
        <w:tc>
          <w:tcPr>
            <w:tcW w:w="2151" w:type="dxa"/>
            <w:gridSpan w:val="2"/>
            <w:vAlign w:val="center"/>
          </w:tcPr>
          <w:p w:rsidR="0074122A" w:rsidRPr="002E27E1" w:rsidRDefault="0074122A" w:rsidP="00BC1F80">
            <w:pPr>
              <w:snapToGrid w:val="0"/>
              <w:spacing w:after="0" w:line="0" w:lineRule="atLeast"/>
              <w:jc w:val="center"/>
              <w:rPr>
                <w:rFonts w:ascii="宋体" w:eastAsia="宋体" w:hAnsi="宋体"/>
                <w:b/>
                <w:sz w:val="21"/>
                <w:szCs w:val="21"/>
              </w:rPr>
            </w:pPr>
            <w:r w:rsidRPr="002E27E1">
              <w:rPr>
                <w:rFonts w:ascii="宋体" w:eastAsia="宋体" w:hAnsi="宋体" w:hint="eastAsia"/>
                <w:b/>
                <w:sz w:val="21"/>
                <w:szCs w:val="21"/>
              </w:rPr>
              <w:t>考核内容</w:t>
            </w:r>
          </w:p>
        </w:tc>
        <w:tc>
          <w:tcPr>
            <w:tcW w:w="5688" w:type="dxa"/>
            <w:gridSpan w:val="7"/>
            <w:vAlign w:val="center"/>
          </w:tcPr>
          <w:p w:rsidR="0074122A" w:rsidRPr="002E27E1" w:rsidRDefault="0074122A" w:rsidP="00BC1F80">
            <w:pPr>
              <w:snapToGrid w:val="0"/>
              <w:spacing w:after="0" w:line="0" w:lineRule="atLeast"/>
              <w:ind w:left="180"/>
              <w:jc w:val="center"/>
              <w:rPr>
                <w:rFonts w:ascii="宋体" w:eastAsia="宋体" w:hAnsi="宋体"/>
                <w:b/>
                <w:sz w:val="21"/>
                <w:szCs w:val="21"/>
              </w:rPr>
            </w:pPr>
            <w:r w:rsidRPr="002E27E1">
              <w:rPr>
                <w:rFonts w:ascii="宋体" w:eastAsia="宋体" w:hAnsi="宋体" w:hint="eastAsia"/>
                <w:b/>
                <w:sz w:val="21"/>
                <w:szCs w:val="21"/>
              </w:rPr>
              <w:t>评价标准</w:t>
            </w:r>
          </w:p>
        </w:tc>
        <w:tc>
          <w:tcPr>
            <w:tcW w:w="1562" w:type="dxa"/>
            <w:gridSpan w:val="2"/>
            <w:vAlign w:val="center"/>
          </w:tcPr>
          <w:p w:rsidR="0074122A" w:rsidRPr="002E27E1" w:rsidRDefault="0074122A" w:rsidP="00BC1F80">
            <w:pPr>
              <w:snapToGrid w:val="0"/>
              <w:spacing w:after="0" w:line="0" w:lineRule="atLeast"/>
              <w:ind w:left="180"/>
              <w:jc w:val="center"/>
              <w:rPr>
                <w:rFonts w:ascii="宋体" w:eastAsia="宋体" w:hAnsi="宋体"/>
                <w:b/>
                <w:sz w:val="21"/>
                <w:szCs w:val="21"/>
              </w:rPr>
            </w:pPr>
            <w:r w:rsidRPr="002E27E1">
              <w:rPr>
                <w:rFonts w:ascii="宋体" w:eastAsia="宋体" w:hAnsi="宋体" w:hint="eastAsia"/>
                <w:b/>
                <w:sz w:val="21"/>
                <w:szCs w:val="21"/>
              </w:rPr>
              <w:t>权重</w:t>
            </w:r>
          </w:p>
        </w:tc>
      </w:tr>
      <w:tr w:rsidR="0074122A" w:rsidRPr="00071F0D" w:rsidTr="00BC1F80">
        <w:trPr>
          <w:trHeight w:val="340"/>
          <w:jc w:val="center"/>
        </w:trPr>
        <w:tc>
          <w:tcPr>
            <w:tcW w:w="2151" w:type="dxa"/>
            <w:gridSpan w:val="2"/>
            <w:vAlign w:val="center"/>
          </w:tcPr>
          <w:p w:rsidR="0074122A" w:rsidRPr="00071F0D" w:rsidRDefault="0074122A" w:rsidP="00BC1F80">
            <w:pPr>
              <w:snapToGrid w:val="0"/>
              <w:spacing w:line="240" w:lineRule="atLeast"/>
              <w:rPr>
                <w:rFonts w:ascii="宋体" w:eastAsia="宋体" w:hAnsi="宋体"/>
                <w:kern w:val="2"/>
                <w:szCs w:val="24"/>
                <w:lang w:eastAsia="zh-CN"/>
              </w:rPr>
            </w:pPr>
            <w:r w:rsidRPr="00071F0D">
              <w:rPr>
                <w:rFonts w:ascii="宋体" w:eastAsia="宋体" w:hAnsi="宋体" w:hint="eastAsia"/>
                <w:kern w:val="2"/>
                <w:szCs w:val="24"/>
                <w:lang w:eastAsia="zh-CN"/>
              </w:rPr>
              <w:t>到堂情况</w:t>
            </w:r>
          </w:p>
        </w:tc>
        <w:tc>
          <w:tcPr>
            <w:tcW w:w="5688" w:type="dxa"/>
            <w:gridSpan w:val="7"/>
          </w:tcPr>
          <w:p w:rsidR="0074122A" w:rsidRPr="00071F0D" w:rsidRDefault="0074122A" w:rsidP="00BC1F80">
            <w:pPr>
              <w:snapToGrid w:val="0"/>
              <w:spacing w:line="240" w:lineRule="atLeast"/>
              <w:rPr>
                <w:rFonts w:ascii="宋体" w:eastAsia="宋体" w:hAnsi="宋体"/>
                <w:kern w:val="2"/>
                <w:szCs w:val="24"/>
                <w:lang w:eastAsia="zh-CN"/>
              </w:rPr>
            </w:pPr>
            <w:r w:rsidRPr="00071F0D">
              <w:rPr>
                <w:rFonts w:ascii="宋体" w:eastAsia="宋体" w:hAnsi="宋体" w:hint="eastAsia"/>
                <w:kern w:val="2"/>
                <w:szCs w:val="24"/>
                <w:lang w:eastAsia="zh-CN"/>
              </w:rPr>
              <w:t>迟到、早退、旷课、课堂纪律</w:t>
            </w:r>
          </w:p>
        </w:tc>
        <w:tc>
          <w:tcPr>
            <w:tcW w:w="1562" w:type="dxa"/>
            <w:gridSpan w:val="2"/>
            <w:vAlign w:val="center"/>
          </w:tcPr>
          <w:p w:rsidR="0074122A" w:rsidRPr="00071F0D" w:rsidRDefault="0074122A" w:rsidP="00BC1F80">
            <w:pPr>
              <w:snapToGrid w:val="0"/>
              <w:spacing w:line="240" w:lineRule="atLeast"/>
              <w:ind w:left="180"/>
              <w:jc w:val="center"/>
              <w:rPr>
                <w:rFonts w:ascii="宋体" w:eastAsia="宋体" w:hAnsi="宋体"/>
                <w:kern w:val="2"/>
                <w:szCs w:val="24"/>
                <w:lang w:eastAsia="zh-CN"/>
              </w:rPr>
            </w:pPr>
            <w:r>
              <w:rPr>
                <w:rFonts w:ascii="宋体" w:eastAsia="宋体" w:hAnsi="宋体" w:hint="eastAsia"/>
                <w:kern w:val="2"/>
                <w:szCs w:val="24"/>
                <w:lang w:eastAsia="zh-CN"/>
              </w:rPr>
              <w:t>6</w:t>
            </w:r>
            <w:r w:rsidRPr="00071F0D">
              <w:rPr>
                <w:rFonts w:ascii="宋体" w:eastAsia="宋体" w:hAnsi="宋体" w:hint="eastAsia"/>
                <w:kern w:val="2"/>
                <w:szCs w:val="24"/>
                <w:lang w:eastAsia="zh-CN"/>
              </w:rPr>
              <w:t>%</w:t>
            </w:r>
          </w:p>
        </w:tc>
      </w:tr>
      <w:tr w:rsidR="0074122A" w:rsidRPr="00071F0D" w:rsidTr="00BC1F80">
        <w:trPr>
          <w:trHeight w:val="340"/>
          <w:jc w:val="center"/>
        </w:trPr>
        <w:tc>
          <w:tcPr>
            <w:tcW w:w="2151" w:type="dxa"/>
            <w:gridSpan w:val="2"/>
            <w:vAlign w:val="center"/>
          </w:tcPr>
          <w:p w:rsidR="0074122A" w:rsidRPr="00071F0D" w:rsidRDefault="0074122A" w:rsidP="00BC1F80">
            <w:pPr>
              <w:snapToGrid w:val="0"/>
              <w:spacing w:line="240" w:lineRule="atLeast"/>
              <w:rPr>
                <w:rFonts w:ascii="宋体" w:eastAsia="宋体" w:hAnsi="宋体"/>
                <w:kern w:val="2"/>
                <w:szCs w:val="24"/>
                <w:lang w:eastAsia="zh-CN"/>
              </w:rPr>
            </w:pPr>
            <w:r w:rsidRPr="00071F0D">
              <w:rPr>
                <w:rFonts w:ascii="宋体" w:eastAsia="宋体" w:hAnsi="宋体" w:hint="eastAsia"/>
                <w:kern w:val="2"/>
                <w:szCs w:val="24"/>
                <w:lang w:eastAsia="zh-CN"/>
              </w:rPr>
              <w:t>课堂讨论</w:t>
            </w:r>
          </w:p>
        </w:tc>
        <w:tc>
          <w:tcPr>
            <w:tcW w:w="5688" w:type="dxa"/>
            <w:gridSpan w:val="7"/>
          </w:tcPr>
          <w:p w:rsidR="0074122A" w:rsidRPr="00071F0D" w:rsidRDefault="0074122A" w:rsidP="00BC1F80">
            <w:pPr>
              <w:snapToGrid w:val="0"/>
              <w:spacing w:line="240" w:lineRule="atLeast"/>
              <w:rPr>
                <w:rFonts w:ascii="宋体" w:eastAsia="宋体" w:hAnsi="宋体"/>
                <w:kern w:val="2"/>
                <w:szCs w:val="24"/>
                <w:lang w:eastAsia="zh-CN"/>
              </w:rPr>
            </w:pPr>
            <w:r w:rsidRPr="00071F0D">
              <w:rPr>
                <w:rFonts w:ascii="宋体" w:eastAsia="宋体" w:hAnsi="宋体" w:hint="eastAsia"/>
                <w:kern w:val="2"/>
                <w:szCs w:val="24"/>
                <w:lang w:eastAsia="zh-CN"/>
              </w:rPr>
              <w:t>态度、效果</w:t>
            </w:r>
          </w:p>
        </w:tc>
        <w:tc>
          <w:tcPr>
            <w:tcW w:w="1562" w:type="dxa"/>
            <w:gridSpan w:val="2"/>
            <w:vAlign w:val="center"/>
          </w:tcPr>
          <w:p w:rsidR="0074122A" w:rsidRPr="00071F0D" w:rsidRDefault="0074122A" w:rsidP="00BC1F80">
            <w:pPr>
              <w:snapToGrid w:val="0"/>
              <w:spacing w:line="240" w:lineRule="atLeast"/>
              <w:ind w:left="180"/>
              <w:jc w:val="center"/>
              <w:rPr>
                <w:rFonts w:ascii="宋体" w:eastAsia="宋体" w:hAnsi="宋体"/>
                <w:kern w:val="2"/>
                <w:szCs w:val="24"/>
                <w:lang w:eastAsia="zh-CN"/>
              </w:rPr>
            </w:pPr>
            <w:r>
              <w:rPr>
                <w:rFonts w:ascii="宋体" w:eastAsia="宋体" w:hAnsi="宋体" w:hint="eastAsia"/>
                <w:kern w:val="2"/>
                <w:szCs w:val="24"/>
                <w:lang w:eastAsia="zh-CN"/>
              </w:rPr>
              <w:t>9</w:t>
            </w:r>
            <w:r w:rsidRPr="00071F0D">
              <w:rPr>
                <w:rFonts w:ascii="宋体" w:eastAsia="宋体" w:hAnsi="宋体" w:hint="eastAsia"/>
                <w:kern w:val="2"/>
                <w:szCs w:val="24"/>
                <w:lang w:eastAsia="zh-CN"/>
              </w:rPr>
              <w:t>%</w:t>
            </w:r>
          </w:p>
        </w:tc>
      </w:tr>
      <w:tr w:rsidR="0074122A" w:rsidRPr="00071F0D" w:rsidTr="00BC1F80">
        <w:trPr>
          <w:trHeight w:val="340"/>
          <w:jc w:val="center"/>
        </w:trPr>
        <w:tc>
          <w:tcPr>
            <w:tcW w:w="2151" w:type="dxa"/>
            <w:gridSpan w:val="2"/>
            <w:vAlign w:val="center"/>
          </w:tcPr>
          <w:p w:rsidR="0074122A" w:rsidRPr="00071F0D" w:rsidRDefault="0074122A" w:rsidP="00BC1F80">
            <w:pPr>
              <w:snapToGrid w:val="0"/>
              <w:spacing w:line="240" w:lineRule="atLeast"/>
              <w:rPr>
                <w:rFonts w:ascii="宋体" w:eastAsia="宋体" w:hAnsi="宋体"/>
                <w:kern w:val="2"/>
                <w:szCs w:val="24"/>
                <w:lang w:eastAsia="zh-CN"/>
              </w:rPr>
            </w:pPr>
            <w:r w:rsidRPr="00071F0D">
              <w:rPr>
                <w:rFonts w:ascii="宋体" w:eastAsia="宋体" w:hAnsi="宋体" w:hint="eastAsia"/>
                <w:kern w:val="2"/>
                <w:szCs w:val="24"/>
                <w:lang w:eastAsia="zh-CN"/>
              </w:rPr>
              <w:t>完成作业</w:t>
            </w:r>
          </w:p>
        </w:tc>
        <w:tc>
          <w:tcPr>
            <w:tcW w:w="5688" w:type="dxa"/>
            <w:gridSpan w:val="7"/>
          </w:tcPr>
          <w:p w:rsidR="0074122A" w:rsidRPr="00071F0D" w:rsidRDefault="0074122A" w:rsidP="00BC1F80">
            <w:pPr>
              <w:snapToGrid w:val="0"/>
              <w:spacing w:line="240" w:lineRule="atLeast"/>
              <w:rPr>
                <w:rFonts w:ascii="宋体" w:eastAsia="宋体" w:hAnsi="宋体"/>
                <w:kern w:val="2"/>
                <w:szCs w:val="24"/>
                <w:lang w:eastAsia="zh-CN"/>
              </w:rPr>
            </w:pPr>
            <w:r w:rsidRPr="00071F0D">
              <w:rPr>
                <w:rFonts w:ascii="宋体" w:eastAsia="宋体" w:hAnsi="宋体" w:hint="eastAsia"/>
                <w:kern w:val="2"/>
                <w:szCs w:val="24"/>
                <w:lang w:eastAsia="zh-CN"/>
              </w:rPr>
              <w:t>次数，质量，是否按时，是否抄袭</w:t>
            </w:r>
          </w:p>
        </w:tc>
        <w:tc>
          <w:tcPr>
            <w:tcW w:w="1562" w:type="dxa"/>
            <w:gridSpan w:val="2"/>
            <w:vAlign w:val="center"/>
          </w:tcPr>
          <w:p w:rsidR="0074122A" w:rsidRPr="00071F0D" w:rsidRDefault="0074122A" w:rsidP="00BC1F80">
            <w:pPr>
              <w:snapToGrid w:val="0"/>
              <w:spacing w:line="240" w:lineRule="atLeast"/>
              <w:ind w:left="180"/>
              <w:jc w:val="center"/>
              <w:rPr>
                <w:rFonts w:ascii="宋体" w:eastAsia="宋体" w:hAnsi="宋体"/>
                <w:kern w:val="2"/>
                <w:szCs w:val="24"/>
                <w:lang w:eastAsia="zh-CN"/>
              </w:rPr>
            </w:pPr>
            <w:r>
              <w:rPr>
                <w:rFonts w:ascii="宋体" w:eastAsia="宋体" w:hAnsi="宋体" w:hint="eastAsia"/>
                <w:kern w:val="2"/>
                <w:szCs w:val="24"/>
                <w:lang w:eastAsia="zh-CN"/>
              </w:rPr>
              <w:t>5</w:t>
            </w:r>
            <w:r w:rsidRPr="00071F0D">
              <w:rPr>
                <w:rFonts w:ascii="宋体" w:eastAsia="宋体" w:hAnsi="宋体" w:hint="eastAsia"/>
                <w:kern w:val="2"/>
                <w:szCs w:val="24"/>
                <w:lang w:eastAsia="zh-CN"/>
              </w:rPr>
              <w:t>%</w:t>
            </w:r>
          </w:p>
        </w:tc>
      </w:tr>
      <w:tr w:rsidR="0074122A" w:rsidRPr="00071F0D" w:rsidTr="00BC1F80">
        <w:trPr>
          <w:trHeight w:val="340"/>
          <w:jc w:val="center"/>
        </w:trPr>
        <w:tc>
          <w:tcPr>
            <w:tcW w:w="2151" w:type="dxa"/>
            <w:gridSpan w:val="2"/>
            <w:vAlign w:val="center"/>
          </w:tcPr>
          <w:p w:rsidR="0074122A" w:rsidRPr="00071F0D" w:rsidRDefault="0074122A" w:rsidP="00BC1F80">
            <w:pPr>
              <w:snapToGrid w:val="0"/>
              <w:spacing w:line="240" w:lineRule="atLeast"/>
              <w:rPr>
                <w:rFonts w:ascii="宋体" w:eastAsia="宋体" w:hAnsi="宋体"/>
                <w:kern w:val="2"/>
                <w:szCs w:val="24"/>
                <w:lang w:eastAsia="zh-CN"/>
              </w:rPr>
            </w:pPr>
            <w:r w:rsidRPr="00071F0D">
              <w:rPr>
                <w:rFonts w:ascii="宋体" w:eastAsia="宋体" w:hAnsi="宋体" w:hint="eastAsia"/>
                <w:kern w:val="2"/>
                <w:szCs w:val="24"/>
                <w:lang w:eastAsia="zh-CN"/>
              </w:rPr>
              <w:t>实验（实训）</w:t>
            </w:r>
          </w:p>
        </w:tc>
        <w:tc>
          <w:tcPr>
            <w:tcW w:w="5688" w:type="dxa"/>
            <w:gridSpan w:val="7"/>
          </w:tcPr>
          <w:p w:rsidR="0074122A" w:rsidRPr="00071F0D" w:rsidRDefault="0074122A" w:rsidP="00BC1F80">
            <w:pPr>
              <w:snapToGrid w:val="0"/>
              <w:spacing w:line="240" w:lineRule="atLeast"/>
              <w:rPr>
                <w:rFonts w:ascii="宋体" w:eastAsia="宋体" w:hAnsi="宋体"/>
                <w:kern w:val="2"/>
                <w:szCs w:val="24"/>
                <w:lang w:eastAsia="zh-CN"/>
              </w:rPr>
            </w:pPr>
            <w:r w:rsidRPr="00071F0D">
              <w:rPr>
                <w:rFonts w:ascii="宋体" w:eastAsia="宋体" w:hAnsi="宋体" w:hint="eastAsia"/>
                <w:kern w:val="2"/>
                <w:szCs w:val="24"/>
                <w:lang w:eastAsia="zh-CN"/>
              </w:rPr>
              <w:t>态度、效果</w:t>
            </w:r>
          </w:p>
        </w:tc>
        <w:tc>
          <w:tcPr>
            <w:tcW w:w="1562" w:type="dxa"/>
            <w:gridSpan w:val="2"/>
            <w:vAlign w:val="center"/>
          </w:tcPr>
          <w:p w:rsidR="0074122A" w:rsidRPr="00071F0D" w:rsidRDefault="0074122A" w:rsidP="00BC1F80">
            <w:pPr>
              <w:snapToGrid w:val="0"/>
              <w:spacing w:line="240" w:lineRule="atLeast"/>
              <w:ind w:left="180"/>
              <w:jc w:val="center"/>
              <w:rPr>
                <w:rFonts w:ascii="宋体" w:eastAsia="宋体" w:hAnsi="宋体"/>
                <w:kern w:val="2"/>
                <w:szCs w:val="24"/>
                <w:lang w:eastAsia="zh-CN"/>
              </w:rPr>
            </w:pPr>
            <w:r w:rsidRPr="00071F0D">
              <w:rPr>
                <w:rFonts w:ascii="宋体" w:eastAsia="宋体" w:hAnsi="宋体" w:hint="eastAsia"/>
                <w:kern w:val="2"/>
                <w:szCs w:val="24"/>
                <w:lang w:eastAsia="zh-CN"/>
              </w:rPr>
              <w:t>5%</w:t>
            </w:r>
          </w:p>
        </w:tc>
      </w:tr>
      <w:tr w:rsidR="0074122A" w:rsidRPr="00071F0D" w:rsidTr="00BC1F80">
        <w:trPr>
          <w:trHeight w:val="340"/>
          <w:jc w:val="center"/>
        </w:trPr>
        <w:tc>
          <w:tcPr>
            <w:tcW w:w="2151" w:type="dxa"/>
            <w:gridSpan w:val="2"/>
            <w:vAlign w:val="center"/>
          </w:tcPr>
          <w:p w:rsidR="0074122A" w:rsidRPr="00071F0D" w:rsidRDefault="0074122A" w:rsidP="00BC1F80">
            <w:pPr>
              <w:snapToGrid w:val="0"/>
              <w:spacing w:line="240" w:lineRule="atLeast"/>
              <w:rPr>
                <w:rFonts w:ascii="宋体" w:eastAsia="宋体" w:hAnsi="宋体"/>
                <w:kern w:val="2"/>
                <w:szCs w:val="24"/>
                <w:lang w:eastAsia="zh-CN"/>
              </w:rPr>
            </w:pPr>
            <w:r w:rsidRPr="00071F0D">
              <w:rPr>
                <w:rFonts w:ascii="宋体" w:eastAsia="宋体" w:hAnsi="宋体" w:hint="eastAsia"/>
                <w:kern w:val="2"/>
                <w:szCs w:val="24"/>
                <w:lang w:eastAsia="zh-CN"/>
              </w:rPr>
              <w:t>期中考试</w:t>
            </w:r>
          </w:p>
        </w:tc>
        <w:tc>
          <w:tcPr>
            <w:tcW w:w="5688" w:type="dxa"/>
            <w:gridSpan w:val="7"/>
          </w:tcPr>
          <w:p w:rsidR="0074122A" w:rsidRPr="00071F0D" w:rsidRDefault="0074122A" w:rsidP="00BC1F80">
            <w:pPr>
              <w:snapToGrid w:val="0"/>
              <w:spacing w:line="240" w:lineRule="atLeast"/>
              <w:rPr>
                <w:rFonts w:ascii="宋体" w:eastAsia="宋体" w:hAnsi="宋体"/>
                <w:kern w:val="2"/>
                <w:szCs w:val="24"/>
                <w:lang w:eastAsia="zh-CN"/>
              </w:rPr>
            </w:pPr>
            <w:r w:rsidRPr="00071F0D">
              <w:rPr>
                <w:rFonts w:ascii="宋体" w:eastAsia="宋体" w:hAnsi="宋体" w:hint="eastAsia"/>
                <w:kern w:val="2"/>
                <w:szCs w:val="24"/>
                <w:lang w:eastAsia="zh-CN"/>
              </w:rPr>
              <w:t>（按评分标准定）</w:t>
            </w:r>
          </w:p>
        </w:tc>
        <w:tc>
          <w:tcPr>
            <w:tcW w:w="1562" w:type="dxa"/>
            <w:gridSpan w:val="2"/>
            <w:vAlign w:val="center"/>
          </w:tcPr>
          <w:p w:rsidR="0074122A" w:rsidRPr="00071F0D" w:rsidRDefault="0074122A" w:rsidP="00BC1F80">
            <w:pPr>
              <w:snapToGrid w:val="0"/>
              <w:spacing w:line="240" w:lineRule="atLeast"/>
              <w:ind w:left="180"/>
              <w:jc w:val="center"/>
              <w:rPr>
                <w:rFonts w:ascii="宋体" w:eastAsia="宋体" w:hAnsi="宋体"/>
                <w:kern w:val="2"/>
                <w:szCs w:val="24"/>
                <w:lang w:eastAsia="zh-CN"/>
              </w:rPr>
            </w:pPr>
            <w:r w:rsidRPr="00071F0D">
              <w:rPr>
                <w:rFonts w:ascii="宋体" w:eastAsia="宋体" w:hAnsi="宋体" w:hint="eastAsia"/>
                <w:kern w:val="2"/>
                <w:szCs w:val="24"/>
                <w:lang w:eastAsia="zh-CN"/>
              </w:rPr>
              <w:t>5%</w:t>
            </w:r>
          </w:p>
        </w:tc>
      </w:tr>
      <w:tr w:rsidR="0074122A" w:rsidRPr="00071F0D" w:rsidTr="00BC1F80">
        <w:trPr>
          <w:trHeight w:val="340"/>
          <w:jc w:val="center"/>
        </w:trPr>
        <w:tc>
          <w:tcPr>
            <w:tcW w:w="2151" w:type="dxa"/>
            <w:gridSpan w:val="2"/>
            <w:vAlign w:val="center"/>
          </w:tcPr>
          <w:p w:rsidR="0074122A" w:rsidRPr="00071F0D" w:rsidRDefault="0074122A" w:rsidP="00BC1F80">
            <w:pPr>
              <w:snapToGrid w:val="0"/>
              <w:spacing w:line="240" w:lineRule="atLeast"/>
              <w:rPr>
                <w:rFonts w:ascii="宋体" w:eastAsia="宋体" w:hAnsi="宋体"/>
                <w:kern w:val="2"/>
                <w:szCs w:val="24"/>
                <w:lang w:eastAsia="zh-CN"/>
              </w:rPr>
            </w:pPr>
            <w:r>
              <w:rPr>
                <w:rFonts w:ascii="宋体" w:eastAsia="宋体" w:hAnsi="宋体" w:hint="eastAsia"/>
                <w:kern w:val="2"/>
                <w:szCs w:val="24"/>
                <w:lang w:eastAsia="zh-CN"/>
              </w:rPr>
              <w:t>期末考试</w:t>
            </w:r>
          </w:p>
        </w:tc>
        <w:tc>
          <w:tcPr>
            <w:tcW w:w="5688" w:type="dxa"/>
            <w:gridSpan w:val="7"/>
          </w:tcPr>
          <w:p w:rsidR="0074122A" w:rsidRPr="00071F0D" w:rsidRDefault="0074122A" w:rsidP="00BC1F80">
            <w:pPr>
              <w:snapToGrid w:val="0"/>
              <w:spacing w:line="240" w:lineRule="atLeast"/>
              <w:rPr>
                <w:rFonts w:ascii="宋体" w:eastAsia="宋体" w:hAnsi="宋体"/>
                <w:kern w:val="2"/>
                <w:szCs w:val="24"/>
                <w:lang w:eastAsia="zh-CN"/>
              </w:rPr>
            </w:pPr>
            <w:r w:rsidRPr="00071F0D">
              <w:rPr>
                <w:rFonts w:ascii="宋体" w:eastAsia="宋体" w:hAnsi="宋体" w:hint="eastAsia"/>
                <w:kern w:val="2"/>
                <w:szCs w:val="24"/>
                <w:lang w:eastAsia="zh-CN"/>
              </w:rPr>
              <w:t>（按评分标准定）</w:t>
            </w:r>
          </w:p>
        </w:tc>
        <w:tc>
          <w:tcPr>
            <w:tcW w:w="1562" w:type="dxa"/>
            <w:gridSpan w:val="2"/>
            <w:vAlign w:val="center"/>
          </w:tcPr>
          <w:p w:rsidR="0074122A" w:rsidRPr="00071F0D" w:rsidRDefault="0074122A" w:rsidP="00BC1F80">
            <w:pPr>
              <w:snapToGrid w:val="0"/>
              <w:spacing w:line="240" w:lineRule="atLeast"/>
              <w:ind w:left="180"/>
              <w:jc w:val="center"/>
              <w:rPr>
                <w:rFonts w:ascii="宋体" w:eastAsia="宋体" w:hAnsi="宋体"/>
                <w:kern w:val="2"/>
                <w:szCs w:val="24"/>
                <w:lang w:eastAsia="zh-CN"/>
              </w:rPr>
            </w:pPr>
            <w:r w:rsidRPr="00071F0D">
              <w:rPr>
                <w:rFonts w:ascii="宋体" w:eastAsia="宋体" w:hAnsi="宋体" w:hint="eastAsia"/>
                <w:kern w:val="2"/>
                <w:szCs w:val="24"/>
                <w:lang w:eastAsia="zh-CN"/>
              </w:rPr>
              <w:t>70%</w:t>
            </w:r>
          </w:p>
        </w:tc>
      </w:tr>
      <w:tr w:rsidR="0074122A" w:rsidRPr="00071F0D" w:rsidTr="00BC1F80">
        <w:trPr>
          <w:trHeight w:val="340"/>
          <w:jc w:val="center"/>
        </w:trPr>
        <w:tc>
          <w:tcPr>
            <w:tcW w:w="2151" w:type="dxa"/>
            <w:gridSpan w:val="2"/>
            <w:vAlign w:val="center"/>
          </w:tcPr>
          <w:p w:rsidR="0074122A" w:rsidRPr="00071F0D" w:rsidRDefault="0074122A" w:rsidP="00BC1F80">
            <w:pPr>
              <w:snapToGrid w:val="0"/>
              <w:spacing w:line="240" w:lineRule="atLeast"/>
              <w:rPr>
                <w:rFonts w:ascii="宋体" w:eastAsia="宋体" w:hAnsi="宋体"/>
                <w:kern w:val="2"/>
                <w:szCs w:val="24"/>
                <w:lang w:eastAsia="zh-CN"/>
              </w:rPr>
            </w:pPr>
            <w:r w:rsidRPr="00071F0D">
              <w:rPr>
                <w:rFonts w:ascii="宋体" w:eastAsia="宋体" w:hAnsi="宋体" w:hint="eastAsia"/>
                <w:kern w:val="2"/>
                <w:szCs w:val="24"/>
                <w:lang w:eastAsia="zh-CN"/>
              </w:rPr>
              <w:t>考试方式</w:t>
            </w:r>
          </w:p>
        </w:tc>
        <w:tc>
          <w:tcPr>
            <w:tcW w:w="5688" w:type="dxa"/>
            <w:gridSpan w:val="7"/>
          </w:tcPr>
          <w:p w:rsidR="0074122A" w:rsidRPr="00071F0D" w:rsidRDefault="0074122A" w:rsidP="00BC1F80">
            <w:pPr>
              <w:snapToGrid w:val="0"/>
              <w:spacing w:line="240" w:lineRule="atLeast"/>
              <w:rPr>
                <w:rFonts w:ascii="宋体" w:eastAsia="宋体" w:hAnsi="宋体"/>
                <w:kern w:val="2"/>
                <w:szCs w:val="24"/>
                <w:lang w:eastAsia="zh-CN"/>
              </w:rPr>
            </w:pPr>
            <w:r w:rsidRPr="00071F0D">
              <w:rPr>
                <w:rFonts w:ascii="宋体" w:eastAsia="宋体" w:hAnsi="宋体" w:hint="eastAsia"/>
                <w:kern w:val="2"/>
                <w:szCs w:val="24"/>
                <w:lang w:eastAsia="zh-CN"/>
              </w:rPr>
              <w:t>开卷□     闭卷■  课程论文□    实操□</w:t>
            </w:r>
          </w:p>
        </w:tc>
        <w:tc>
          <w:tcPr>
            <w:tcW w:w="1562" w:type="dxa"/>
            <w:gridSpan w:val="2"/>
            <w:vAlign w:val="center"/>
          </w:tcPr>
          <w:p w:rsidR="0074122A" w:rsidRPr="00071F0D" w:rsidRDefault="0074122A" w:rsidP="00BC1F80">
            <w:pPr>
              <w:snapToGrid w:val="0"/>
              <w:spacing w:after="0" w:line="0" w:lineRule="atLeast"/>
              <w:ind w:left="180"/>
              <w:rPr>
                <w:rFonts w:ascii="宋体" w:eastAsia="宋体" w:hAnsi="宋体"/>
                <w:kern w:val="2"/>
                <w:szCs w:val="24"/>
                <w:lang w:eastAsia="zh-CN"/>
              </w:rPr>
            </w:pPr>
          </w:p>
        </w:tc>
      </w:tr>
      <w:tr w:rsidR="008558EB" w:rsidRPr="002E27E1" w:rsidTr="00735FDE">
        <w:trPr>
          <w:trHeight w:val="340"/>
          <w:jc w:val="center"/>
        </w:trPr>
        <w:tc>
          <w:tcPr>
            <w:tcW w:w="9401" w:type="dxa"/>
            <w:gridSpan w:val="11"/>
            <w:vAlign w:val="center"/>
          </w:tcPr>
          <w:p w:rsidR="008558EB" w:rsidRPr="00735FDE" w:rsidRDefault="008558EB" w:rsidP="008558EB">
            <w:pPr>
              <w:snapToGrid w:val="0"/>
              <w:spacing w:after="0" w:line="0" w:lineRule="atLeast"/>
              <w:ind w:left="180"/>
              <w:rPr>
                <w:rFonts w:ascii="宋体" w:eastAsia="宋体" w:hAnsi="宋体"/>
                <w:b/>
                <w:sz w:val="21"/>
                <w:szCs w:val="21"/>
              </w:rPr>
            </w:pPr>
            <w:r>
              <w:rPr>
                <w:rFonts w:ascii="宋体" w:eastAsia="宋体" w:hAnsi="宋体" w:hint="eastAsia"/>
                <w:b/>
                <w:sz w:val="21"/>
                <w:szCs w:val="21"/>
                <w:lang w:eastAsia="zh-CN"/>
              </w:rPr>
              <w:t>大纲</w:t>
            </w:r>
            <w:r w:rsidRPr="00735FDE">
              <w:rPr>
                <w:rFonts w:ascii="宋体" w:eastAsia="宋体" w:hAnsi="宋体" w:hint="eastAsia"/>
                <w:b/>
                <w:sz w:val="21"/>
                <w:szCs w:val="21"/>
                <w:lang w:eastAsia="zh-CN"/>
              </w:rPr>
              <w:t>编写时间：</w:t>
            </w:r>
            <w:r w:rsidR="0074122A">
              <w:rPr>
                <w:rFonts w:ascii="宋体" w:eastAsia="宋体" w:hAnsi="宋体" w:hint="eastAsia"/>
                <w:b/>
                <w:sz w:val="21"/>
                <w:szCs w:val="21"/>
                <w:lang w:eastAsia="zh-CN"/>
              </w:rPr>
              <w:t>2017-3-13</w:t>
            </w:r>
          </w:p>
        </w:tc>
      </w:tr>
      <w:tr w:rsidR="008558EB" w:rsidRPr="002E27E1" w:rsidTr="00735FDE">
        <w:trPr>
          <w:trHeight w:val="2351"/>
          <w:jc w:val="center"/>
        </w:trPr>
        <w:tc>
          <w:tcPr>
            <w:tcW w:w="9401" w:type="dxa"/>
            <w:gridSpan w:val="11"/>
          </w:tcPr>
          <w:p w:rsidR="008558EB" w:rsidRPr="002E27E1" w:rsidRDefault="008558EB" w:rsidP="008558EB">
            <w:pPr>
              <w:tabs>
                <w:tab w:val="left" w:pos="1440"/>
              </w:tabs>
              <w:spacing w:after="0" w:line="0" w:lineRule="atLeast"/>
              <w:jc w:val="left"/>
              <w:outlineLvl w:val="0"/>
              <w:rPr>
                <w:rFonts w:ascii="宋体" w:eastAsia="宋体" w:hAnsi="宋体"/>
                <w:b/>
                <w:szCs w:val="21"/>
                <w:lang w:eastAsia="zh-CN"/>
              </w:rPr>
            </w:pPr>
            <w:r w:rsidRPr="002E27E1">
              <w:rPr>
                <w:rFonts w:ascii="宋体" w:eastAsia="宋体" w:hAnsi="宋体" w:hint="eastAsia"/>
                <w:b/>
                <w:szCs w:val="21"/>
                <w:lang w:eastAsia="zh-CN"/>
              </w:rPr>
              <w:t>系（专业）课程委员会审查意见：</w:t>
            </w:r>
          </w:p>
          <w:p w:rsidR="008558EB" w:rsidRDefault="008558EB" w:rsidP="008558EB">
            <w:pPr>
              <w:spacing w:after="0" w:line="0" w:lineRule="atLeast"/>
              <w:ind w:firstLineChars="27" w:firstLine="57"/>
              <w:jc w:val="left"/>
              <w:rPr>
                <w:rFonts w:ascii="宋体" w:eastAsia="宋体" w:hAnsi="宋体"/>
                <w:b/>
                <w:sz w:val="21"/>
                <w:szCs w:val="21"/>
                <w:lang w:eastAsia="zh-CN"/>
              </w:rPr>
            </w:pPr>
          </w:p>
          <w:p w:rsidR="008558EB" w:rsidRPr="002E27E1" w:rsidRDefault="008558EB" w:rsidP="008558EB">
            <w:pPr>
              <w:spacing w:after="0" w:line="0" w:lineRule="atLeast"/>
              <w:ind w:firstLineChars="27" w:firstLine="57"/>
              <w:jc w:val="left"/>
              <w:rPr>
                <w:rFonts w:ascii="宋体" w:eastAsia="宋体" w:hAnsi="宋体"/>
                <w:b/>
                <w:sz w:val="21"/>
                <w:szCs w:val="21"/>
                <w:lang w:eastAsia="zh-CN"/>
              </w:rPr>
            </w:pPr>
          </w:p>
          <w:p w:rsidR="008558EB" w:rsidRPr="002E27E1" w:rsidRDefault="008558EB" w:rsidP="008558EB">
            <w:pPr>
              <w:spacing w:after="0" w:line="0" w:lineRule="atLeast"/>
              <w:ind w:firstLineChars="450" w:firstLine="945"/>
              <w:rPr>
                <w:rFonts w:ascii="宋体" w:eastAsia="宋体" w:hAnsi="宋体"/>
                <w:sz w:val="21"/>
                <w:szCs w:val="21"/>
                <w:lang w:eastAsia="zh-CN"/>
              </w:rPr>
            </w:pPr>
            <w:r w:rsidRPr="002E27E1">
              <w:rPr>
                <w:rFonts w:ascii="宋体" w:eastAsia="宋体" w:hAnsi="宋体" w:hint="eastAsia"/>
                <w:sz w:val="21"/>
                <w:szCs w:val="21"/>
                <w:lang w:eastAsia="zh-CN"/>
              </w:rPr>
              <w:t>我系（专业）课程委员会已对本课程教学大纲进行了审查，同意执行。</w:t>
            </w:r>
          </w:p>
          <w:p w:rsidR="008558EB" w:rsidRPr="002E27E1" w:rsidRDefault="008558EB" w:rsidP="008558EB">
            <w:pPr>
              <w:spacing w:after="0" w:line="0" w:lineRule="atLeast"/>
              <w:rPr>
                <w:rFonts w:ascii="宋体" w:eastAsia="宋体" w:hAnsi="宋体"/>
                <w:sz w:val="21"/>
                <w:szCs w:val="21"/>
                <w:lang w:eastAsia="zh-CN"/>
              </w:rPr>
            </w:pPr>
          </w:p>
          <w:p w:rsidR="008558EB" w:rsidRPr="002E27E1" w:rsidRDefault="008558EB" w:rsidP="008558EB">
            <w:pPr>
              <w:spacing w:after="0" w:line="0" w:lineRule="atLeast"/>
              <w:ind w:right="420"/>
              <w:rPr>
                <w:rFonts w:ascii="宋体" w:eastAsia="宋体" w:hAnsi="宋体"/>
                <w:sz w:val="21"/>
                <w:szCs w:val="21"/>
                <w:lang w:eastAsia="zh-CN"/>
              </w:rPr>
            </w:pPr>
          </w:p>
          <w:p w:rsidR="008558EB" w:rsidRPr="002E27E1" w:rsidRDefault="008558EB" w:rsidP="008558EB">
            <w:pPr>
              <w:spacing w:after="0" w:line="0" w:lineRule="atLeast"/>
              <w:ind w:right="420"/>
              <w:jc w:val="right"/>
              <w:rPr>
                <w:rFonts w:ascii="宋体" w:eastAsia="宋体" w:hAnsi="宋体"/>
                <w:sz w:val="21"/>
                <w:szCs w:val="21"/>
                <w:lang w:eastAsia="zh-CN"/>
              </w:rPr>
            </w:pPr>
            <w:r w:rsidRPr="002E27E1">
              <w:rPr>
                <w:rFonts w:ascii="宋体" w:eastAsia="宋体" w:hAnsi="宋体" w:hint="eastAsia"/>
                <w:sz w:val="21"/>
                <w:szCs w:val="21"/>
                <w:lang w:eastAsia="zh-CN"/>
              </w:rPr>
              <w:t>系（专业）课程委员会主任签名：                         日期：      年    月    日</w:t>
            </w:r>
          </w:p>
          <w:p w:rsidR="008558EB" w:rsidRPr="002E27E1" w:rsidRDefault="008558EB" w:rsidP="008558EB">
            <w:pPr>
              <w:snapToGrid w:val="0"/>
              <w:spacing w:after="0" w:line="0" w:lineRule="atLeast"/>
              <w:ind w:left="180"/>
              <w:rPr>
                <w:rFonts w:ascii="宋体" w:eastAsia="宋体" w:hAnsi="宋体"/>
                <w:sz w:val="21"/>
                <w:szCs w:val="21"/>
                <w:lang w:eastAsia="zh-CN"/>
              </w:rPr>
            </w:pPr>
          </w:p>
        </w:tc>
      </w:tr>
    </w:tbl>
    <w:p w:rsidR="003044FA" w:rsidRDefault="00785779" w:rsidP="00785779">
      <w:pPr>
        <w:ind w:left="738" w:hangingChars="350" w:hanging="738"/>
        <w:rPr>
          <w:rFonts w:ascii="宋体" w:eastAsia="宋体" w:hAnsi="宋体"/>
          <w:b/>
          <w:sz w:val="21"/>
          <w:szCs w:val="21"/>
          <w:lang w:eastAsia="zh-CN"/>
        </w:rPr>
      </w:pPr>
      <w:r>
        <w:rPr>
          <w:rFonts w:asciiTheme="minorEastAsia" w:eastAsiaTheme="minorEastAsia" w:hAnsiTheme="minorEastAsia"/>
          <w:b/>
          <w:bCs/>
          <w:sz w:val="21"/>
          <w:szCs w:val="21"/>
          <w:lang w:eastAsia="zh-CN"/>
        </w:rPr>
        <w:t>注：</w:t>
      </w:r>
      <w:r>
        <w:rPr>
          <w:rFonts w:asciiTheme="minorEastAsia" w:eastAsiaTheme="minorEastAsia" w:hAnsiTheme="minorEastAsia" w:hint="eastAsia"/>
          <w:b/>
          <w:bCs/>
          <w:sz w:val="21"/>
          <w:szCs w:val="21"/>
          <w:lang w:eastAsia="zh-CN"/>
        </w:rPr>
        <w:t>1、课程</w:t>
      </w:r>
      <w:r>
        <w:rPr>
          <w:rFonts w:ascii="宋体" w:eastAsia="宋体" w:hAnsi="宋体" w:hint="eastAsia"/>
          <w:b/>
          <w:sz w:val="21"/>
          <w:szCs w:val="21"/>
          <w:lang w:eastAsia="zh-CN"/>
        </w:rPr>
        <w:t>教学目标：请</w:t>
      </w:r>
      <w:r w:rsidRPr="002E27E1">
        <w:rPr>
          <w:rFonts w:ascii="宋体" w:eastAsia="宋体" w:hAnsi="宋体" w:hint="eastAsia"/>
          <w:b/>
          <w:sz w:val="21"/>
          <w:szCs w:val="21"/>
          <w:lang w:eastAsia="zh-CN"/>
        </w:rPr>
        <w:t>精炼概括3-5条目标，并注明每条目标所要求的学习目标层次</w:t>
      </w:r>
      <w:r w:rsidR="00E53E23">
        <w:rPr>
          <w:rFonts w:ascii="宋体" w:eastAsia="宋体" w:hAnsi="宋体" w:hint="eastAsia"/>
          <w:b/>
          <w:sz w:val="21"/>
          <w:szCs w:val="21"/>
          <w:lang w:eastAsia="zh-CN"/>
        </w:rPr>
        <w:t>（</w:t>
      </w:r>
      <w:r w:rsidR="00E53E23" w:rsidRPr="00E53E23">
        <w:rPr>
          <w:rFonts w:ascii="宋体" w:eastAsia="宋体" w:hAnsi="宋体" w:hint="eastAsia"/>
          <w:b/>
          <w:sz w:val="21"/>
          <w:szCs w:val="21"/>
          <w:lang w:eastAsia="zh-CN"/>
        </w:rPr>
        <w:t>理解、运用、分析、综合和评价</w:t>
      </w:r>
      <w:r w:rsidR="00E53E23">
        <w:rPr>
          <w:rFonts w:ascii="宋体" w:eastAsia="宋体" w:hAnsi="宋体" w:hint="eastAsia"/>
          <w:b/>
          <w:sz w:val="21"/>
          <w:szCs w:val="21"/>
          <w:lang w:eastAsia="zh-CN"/>
        </w:rPr>
        <w:t>）</w:t>
      </w:r>
      <w:r w:rsidRPr="002E27E1">
        <w:rPr>
          <w:rFonts w:ascii="宋体" w:eastAsia="宋体" w:hAnsi="宋体" w:hint="eastAsia"/>
          <w:b/>
          <w:sz w:val="21"/>
          <w:szCs w:val="21"/>
          <w:lang w:eastAsia="zh-CN"/>
        </w:rPr>
        <w:t>。本课程教学目标须与授课对象的专业培养目标有一定的对应关系</w:t>
      </w:r>
    </w:p>
    <w:p w:rsidR="00917C66" w:rsidRDefault="00917C66" w:rsidP="00785779">
      <w:pPr>
        <w:ind w:left="738" w:hangingChars="350" w:hanging="738"/>
        <w:rPr>
          <w:rFonts w:ascii="宋体" w:eastAsia="宋体" w:hAnsi="宋体"/>
          <w:b/>
          <w:sz w:val="21"/>
          <w:szCs w:val="21"/>
          <w:lang w:eastAsia="zh-CN"/>
        </w:rPr>
      </w:pPr>
      <w:r>
        <w:rPr>
          <w:rFonts w:ascii="宋体" w:eastAsia="宋体" w:hAnsi="宋体" w:hint="eastAsia"/>
          <w:b/>
          <w:sz w:val="21"/>
          <w:szCs w:val="21"/>
          <w:lang w:eastAsia="zh-CN"/>
        </w:rPr>
        <w:t xml:space="preserve">    2、学生核心能力即毕业要求</w:t>
      </w:r>
      <w:r w:rsidR="00C76FA2">
        <w:rPr>
          <w:rFonts w:ascii="宋体" w:eastAsia="宋体" w:hAnsi="宋体" w:hint="eastAsia"/>
          <w:b/>
          <w:sz w:val="21"/>
          <w:szCs w:val="21"/>
          <w:lang w:eastAsia="zh-CN"/>
        </w:rPr>
        <w:t>或培养要求</w:t>
      </w:r>
      <w:r>
        <w:rPr>
          <w:rFonts w:ascii="宋体" w:eastAsia="宋体" w:hAnsi="宋体" w:hint="eastAsia"/>
          <w:b/>
          <w:sz w:val="21"/>
          <w:szCs w:val="21"/>
          <w:lang w:eastAsia="zh-CN"/>
        </w:rPr>
        <w:t>，请</w:t>
      </w:r>
      <w:r w:rsidR="000E0AE8">
        <w:rPr>
          <w:rFonts w:ascii="宋体" w:eastAsia="宋体" w:hAnsi="宋体" w:hint="eastAsia"/>
          <w:b/>
          <w:sz w:val="21"/>
          <w:szCs w:val="21"/>
          <w:lang w:eastAsia="zh-CN"/>
        </w:rPr>
        <w:t>任课教师</w:t>
      </w:r>
      <w:r>
        <w:rPr>
          <w:rFonts w:ascii="宋体" w:eastAsia="宋体" w:hAnsi="宋体" w:hint="eastAsia"/>
          <w:b/>
          <w:sz w:val="21"/>
          <w:szCs w:val="21"/>
          <w:lang w:eastAsia="zh-CN"/>
        </w:rPr>
        <w:t>从授课对象人才培养方案中对应部分复制</w:t>
      </w:r>
      <w:r w:rsidR="000E0AE8">
        <w:rPr>
          <w:rFonts w:ascii="宋体" w:eastAsia="宋体" w:hAnsi="宋体" w:hint="eastAsia"/>
          <w:b/>
          <w:sz w:val="21"/>
          <w:szCs w:val="21"/>
          <w:lang w:eastAsia="zh-CN"/>
        </w:rPr>
        <w:t>（</w:t>
      </w:r>
      <w:r w:rsidR="000E0AE8" w:rsidRPr="000E0AE8">
        <w:rPr>
          <w:rFonts w:ascii="宋体" w:eastAsia="宋体" w:hAnsi="宋体"/>
          <w:b/>
          <w:sz w:val="21"/>
          <w:szCs w:val="21"/>
          <w:lang w:eastAsia="zh-CN"/>
        </w:rPr>
        <w:t>http://jwc.dgut.edu.cn/</w:t>
      </w:r>
      <w:r w:rsidR="000E0AE8">
        <w:rPr>
          <w:rFonts w:ascii="宋体" w:eastAsia="宋体" w:hAnsi="宋体" w:hint="eastAsia"/>
          <w:b/>
          <w:sz w:val="21"/>
          <w:szCs w:val="21"/>
          <w:lang w:eastAsia="zh-CN"/>
        </w:rPr>
        <w:t>）</w:t>
      </w:r>
    </w:p>
    <w:p w:rsidR="00917C66" w:rsidRDefault="00917C66" w:rsidP="00785779">
      <w:pPr>
        <w:ind w:left="738" w:hangingChars="350" w:hanging="738"/>
        <w:rPr>
          <w:rFonts w:ascii="宋体" w:eastAsia="宋体" w:hAnsi="宋体"/>
          <w:b/>
          <w:sz w:val="21"/>
          <w:szCs w:val="21"/>
          <w:lang w:eastAsia="zh-CN"/>
        </w:rPr>
      </w:pPr>
      <w:r>
        <w:rPr>
          <w:rFonts w:ascii="宋体" w:eastAsia="宋体" w:hAnsi="宋体" w:hint="eastAsia"/>
          <w:b/>
          <w:sz w:val="21"/>
          <w:szCs w:val="21"/>
          <w:lang w:eastAsia="zh-CN"/>
        </w:rPr>
        <w:t xml:space="preserve">    3、教学方式可选：课堂讲授/</w:t>
      </w:r>
      <w:r w:rsidR="0065651C">
        <w:rPr>
          <w:rFonts w:ascii="宋体" w:eastAsia="宋体" w:hAnsi="宋体" w:hint="eastAsia"/>
          <w:b/>
          <w:sz w:val="21"/>
          <w:szCs w:val="21"/>
          <w:lang w:eastAsia="zh-CN"/>
        </w:rPr>
        <w:t>小组</w:t>
      </w:r>
      <w:r>
        <w:rPr>
          <w:rFonts w:ascii="宋体" w:eastAsia="宋体" w:hAnsi="宋体" w:hint="eastAsia"/>
          <w:b/>
          <w:sz w:val="21"/>
          <w:szCs w:val="21"/>
          <w:lang w:eastAsia="zh-CN"/>
        </w:rPr>
        <w:t>讨论/实验</w:t>
      </w:r>
      <w:r w:rsidR="0065651C">
        <w:rPr>
          <w:rFonts w:ascii="宋体" w:eastAsia="宋体" w:hAnsi="宋体" w:hint="eastAsia"/>
          <w:b/>
          <w:sz w:val="21"/>
          <w:szCs w:val="21"/>
          <w:lang w:eastAsia="zh-CN"/>
        </w:rPr>
        <w:t>/</w:t>
      </w:r>
      <w:r>
        <w:rPr>
          <w:rFonts w:ascii="宋体" w:eastAsia="宋体" w:hAnsi="宋体" w:hint="eastAsia"/>
          <w:b/>
          <w:sz w:val="21"/>
          <w:szCs w:val="21"/>
          <w:lang w:eastAsia="zh-CN"/>
        </w:rPr>
        <w:t>实训</w:t>
      </w:r>
    </w:p>
    <w:p w:rsidR="00785779" w:rsidRPr="00785779" w:rsidRDefault="00785779" w:rsidP="002E27E1">
      <w:pPr>
        <w:rPr>
          <w:rFonts w:ascii="宋体" w:eastAsia="宋体" w:hAnsi="宋体"/>
          <w:b/>
          <w:sz w:val="21"/>
          <w:szCs w:val="21"/>
          <w:lang w:eastAsia="zh-CN"/>
        </w:rPr>
      </w:pPr>
      <w:r>
        <w:rPr>
          <w:rFonts w:ascii="宋体" w:eastAsia="宋体" w:hAnsi="宋体" w:hint="eastAsia"/>
          <w:b/>
          <w:sz w:val="21"/>
          <w:szCs w:val="21"/>
          <w:lang w:eastAsia="zh-CN"/>
        </w:rPr>
        <w:t xml:space="preserve">    </w:t>
      </w:r>
      <w:r w:rsidR="0065651C">
        <w:rPr>
          <w:rFonts w:ascii="宋体" w:eastAsia="宋体" w:hAnsi="宋体" w:hint="eastAsia"/>
          <w:b/>
          <w:sz w:val="21"/>
          <w:szCs w:val="21"/>
          <w:lang w:eastAsia="zh-CN"/>
        </w:rPr>
        <w:t>4</w:t>
      </w:r>
      <w:r>
        <w:rPr>
          <w:rFonts w:ascii="宋体" w:eastAsia="宋体" w:hAnsi="宋体" w:hint="eastAsia"/>
          <w:b/>
          <w:sz w:val="21"/>
          <w:szCs w:val="21"/>
          <w:lang w:eastAsia="zh-CN"/>
        </w:rPr>
        <w:t>、</w:t>
      </w:r>
      <w:r w:rsidRPr="00785779">
        <w:rPr>
          <w:rFonts w:ascii="宋体" w:eastAsia="宋体" w:hAnsi="宋体" w:hint="eastAsia"/>
          <w:b/>
          <w:sz w:val="21"/>
          <w:szCs w:val="21"/>
          <w:lang w:eastAsia="zh-CN"/>
        </w:rPr>
        <w:t>若课程无理论教学环节或无实践教学环节，可将相应的教学进度表删掉。</w:t>
      </w:r>
    </w:p>
    <w:sectPr w:rsidR="00785779" w:rsidRPr="00785779" w:rsidSect="002E27E1">
      <w:pgSz w:w="11906" w:h="16838"/>
      <w:pgMar w:top="1440" w:right="1134" w:bottom="1440" w:left="1134"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41B" w:rsidRDefault="00FE141B" w:rsidP="00896971">
      <w:pPr>
        <w:spacing w:after="0"/>
      </w:pPr>
      <w:r>
        <w:separator/>
      </w:r>
    </w:p>
  </w:endnote>
  <w:endnote w:type="continuationSeparator" w:id="0">
    <w:p w:rsidR="00FE141B" w:rsidRDefault="00FE141B" w:rsidP="008969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DFKai-SB">
    <w:altName w:val="Microsoft JhengHei Light"/>
    <w:charset w:val="88"/>
    <w:family w:val="script"/>
    <w:pitch w:val="fixed"/>
    <w:sig w:usb0="00000000" w:usb1="082E0000" w:usb2="00000016" w:usb3="00000000" w:csb0="00100001" w:csb1="00000000"/>
  </w:font>
  <w:font w:name="CIDFont + F2">
    <w:altName w:val="RomanS"/>
    <w:charset w:val="00"/>
    <w:family w:val="auto"/>
    <w:pitch w:val="default"/>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41B" w:rsidRDefault="00FE141B" w:rsidP="00896971">
      <w:pPr>
        <w:spacing w:after="0"/>
      </w:pPr>
      <w:r>
        <w:separator/>
      </w:r>
    </w:p>
  </w:footnote>
  <w:footnote w:type="continuationSeparator" w:id="0">
    <w:p w:rsidR="00FE141B" w:rsidRDefault="00FE141B" w:rsidP="0089697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B5E33"/>
    <w:multiLevelType w:val="hybridMultilevel"/>
    <w:tmpl w:val="63F2ADF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1CC56DA"/>
    <w:multiLevelType w:val="multilevel"/>
    <w:tmpl w:val="21CC56DA"/>
    <w:lvl w:ilvl="0">
      <w:start w:val="1"/>
      <w:numFmt w:val="decimal"/>
      <w:lvlText w:val="%1."/>
      <w:lvlJc w:val="left"/>
      <w:pPr>
        <w:tabs>
          <w:tab w:val="left" w:pos="480"/>
        </w:tabs>
        <w:ind w:left="480" w:hanging="480"/>
      </w:pPr>
    </w:lvl>
    <w:lvl w:ilvl="1">
      <w:start w:val="1"/>
      <w:numFmt w:val="decimal"/>
      <w:lvlText w:val="2.%2."/>
      <w:lvlJc w:val="left"/>
      <w:pPr>
        <w:tabs>
          <w:tab w:val="left" w:pos="720"/>
        </w:tabs>
        <w:ind w:left="720" w:hanging="480"/>
      </w:pPr>
      <w:rPr>
        <w:rFonts w:hint="eastAsia"/>
      </w:rPr>
    </w:lvl>
    <w:lvl w:ilvl="2">
      <w:start w:val="1"/>
      <w:numFmt w:val="decimal"/>
      <w:lvlText w:val="%3."/>
      <w:legacy w:legacy="1" w:legacySpace="480" w:legacyIndent="360"/>
      <w:lvlJc w:val="left"/>
      <w:pPr>
        <w:ind w:left="840" w:hanging="360"/>
      </w:pPr>
    </w:lvl>
    <w:lvl w:ilvl="3">
      <w:start w:val="1"/>
      <w:numFmt w:val="decimal"/>
      <w:lvlText w:val="%4."/>
      <w:lvlJc w:val="left"/>
      <w:pPr>
        <w:tabs>
          <w:tab w:val="left" w:pos="1440"/>
        </w:tabs>
        <w:ind w:left="1440" w:hanging="480"/>
      </w:pPr>
    </w:lvl>
    <w:lvl w:ilvl="4">
      <w:start w:val="1"/>
      <w:numFmt w:val="ideographTraditional"/>
      <w:lvlText w:val="%5、"/>
      <w:lvlJc w:val="left"/>
      <w:pPr>
        <w:tabs>
          <w:tab w:val="left" w:pos="1920"/>
        </w:tabs>
        <w:ind w:left="1920" w:hanging="480"/>
      </w:pPr>
    </w:lvl>
    <w:lvl w:ilvl="5">
      <w:start w:val="1"/>
      <w:numFmt w:val="lowerRoman"/>
      <w:lvlText w:val="%6."/>
      <w:lvlJc w:val="right"/>
      <w:pPr>
        <w:tabs>
          <w:tab w:val="left" w:pos="2400"/>
        </w:tabs>
        <w:ind w:left="2400" w:hanging="480"/>
      </w:pPr>
    </w:lvl>
    <w:lvl w:ilvl="6">
      <w:start w:val="1"/>
      <w:numFmt w:val="decimal"/>
      <w:lvlText w:val="%7."/>
      <w:lvlJc w:val="left"/>
      <w:pPr>
        <w:tabs>
          <w:tab w:val="left" w:pos="2880"/>
        </w:tabs>
        <w:ind w:left="2880" w:hanging="480"/>
      </w:pPr>
    </w:lvl>
    <w:lvl w:ilvl="7">
      <w:start w:val="1"/>
      <w:numFmt w:val="ideographTraditional"/>
      <w:lvlText w:val="%8、"/>
      <w:lvlJc w:val="left"/>
      <w:pPr>
        <w:tabs>
          <w:tab w:val="left" w:pos="3360"/>
        </w:tabs>
        <w:ind w:left="3360" w:hanging="480"/>
      </w:pPr>
    </w:lvl>
    <w:lvl w:ilvl="8">
      <w:start w:val="1"/>
      <w:numFmt w:val="lowerRoman"/>
      <w:lvlText w:val="%9."/>
      <w:lvlJc w:val="right"/>
      <w:pPr>
        <w:tabs>
          <w:tab w:val="left" w:pos="3840"/>
        </w:tabs>
        <w:ind w:left="3840" w:hanging="480"/>
      </w:pPr>
    </w:lvl>
  </w:abstractNum>
  <w:abstractNum w:abstractNumId="2" w15:restartNumberingAfterBreak="0">
    <w:nsid w:val="586B7180"/>
    <w:multiLevelType w:val="singleLevel"/>
    <w:tmpl w:val="586B7180"/>
    <w:lvl w:ilvl="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0" w:nlCheck="1" w:checkStyle="0"/>
  <w:activeWritingStyle w:appName="MSWord" w:lang="zh-CN" w:vendorID="64" w:dllVersion="0" w:nlCheck="1" w:checkStyle="1"/>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C23799B"/>
    <w:rsid w:val="000169DC"/>
    <w:rsid w:val="0006698D"/>
    <w:rsid w:val="00087B74"/>
    <w:rsid w:val="000B626E"/>
    <w:rsid w:val="000E0AE8"/>
    <w:rsid w:val="00154D7A"/>
    <w:rsid w:val="00155E5A"/>
    <w:rsid w:val="00171228"/>
    <w:rsid w:val="001B31E9"/>
    <w:rsid w:val="001D28E8"/>
    <w:rsid w:val="001F20BC"/>
    <w:rsid w:val="00227119"/>
    <w:rsid w:val="00297D7B"/>
    <w:rsid w:val="002E27E1"/>
    <w:rsid w:val="003044FA"/>
    <w:rsid w:val="00313922"/>
    <w:rsid w:val="0037561C"/>
    <w:rsid w:val="003C66D8"/>
    <w:rsid w:val="003E66A6"/>
    <w:rsid w:val="00457E42"/>
    <w:rsid w:val="004871AE"/>
    <w:rsid w:val="004B3994"/>
    <w:rsid w:val="004E0481"/>
    <w:rsid w:val="004E7804"/>
    <w:rsid w:val="005639AB"/>
    <w:rsid w:val="00584418"/>
    <w:rsid w:val="005F174F"/>
    <w:rsid w:val="00627327"/>
    <w:rsid w:val="0065651C"/>
    <w:rsid w:val="00724C30"/>
    <w:rsid w:val="00733DA8"/>
    <w:rsid w:val="00735FDE"/>
    <w:rsid w:val="0074122A"/>
    <w:rsid w:val="00770F0D"/>
    <w:rsid w:val="00776AF2"/>
    <w:rsid w:val="00785779"/>
    <w:rsid w:val="008147FF"/>
    <w:rsid w:val="00815F78"/>
    <w:rsid w:val="008512DF"/>
    <w:rsid w:val="00855020"/>
    <w:rsid w:val="008558EB"/>
    <w:rsid w:val="00885EED"/>
    <w:rsid w:val="00892ADC"/>
    <w:rsid w:val="00896971"/>
    <w:rsid w:val="00917C66"/>
    <w:rsid w:val="009A2B5C"/>
    <w:rsid w:val="009B3EAE"/>
    <w:rsid w:val="009D3079"/>
    <w:rsid w:val="00A84D68"/>
    <w:rsid w:val="00A85774"/>
    <w:rsid w:val="00AA199F"/>
    <w:rsid w:val="00AE48DD"/>
    <w:rsid w:val="00BB35F5"/>
    <w:rsid w:val="00C41D05"/>
    <w:rsid w:val="00C705DD"/>
    <w:rsid w:val="00C76FA2"/>
    <w:rsid w:val="00CA1AB8"/>
    <w:rsid w:val="00CC4A46"/>
    <w:rsid w:val="00CD2F8F"/>
    <w:rsid w:val="00D26D44"/>
    <w:rsid w:val="00D45246"/>
    <w:rsid w:val="00DB45CF"/>
    <w:rsid w:val="00DB5724"/>
    <w:rsid w:val="00DF5C03"/>
    <w:rsid w:val="00E0505F"/>
    <w:rsid w:val="00E413E8"/>
    <w:rsid w:val="00E53E23"/>
    <w:rsid w:val="00ED3FCA"/>
    <w:rsid w:val="00F31667"/>
    <w:rsid w:val="00F617C2"/>
    <w:rsid w:val="00F96D96"/>
    <w:rsid w:val="00FE141B"/>
    <w:rsid w:val="00FE22C8"/>
    <w:rsid w:val="28AD1D92"/>
    <w:rsid w:val="2C23799B"/>
    <w:rsid w:val="62602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F025C6-FD05-4F1D-87F8-635C17F1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1D28E8"/>
    <w:pPr>
      <w:spacing w:after="120"/>
      <w:jc w:val="both"/>
    </w:pPr>
    <w:rPr>
      <w:rFonts w:eastAsia="PMingLiU"/>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28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rsid w:val="001D28E8"/>
    <w:pPr>
      <w:widowControl w:val="0"/>
      <w:spacing w:after="0"/>
      <w:ind w:leftChars="200" w:left="480"/>
      <w:jc w:val="left"/>
    </w:pPr>
    <w:rPr>
      <w:rFonts w:ascii="Calibri" w:eastAsia="DFKai-SB" w:hAnsi="Calibri"/>
      <w:kern w:val="2"/>
      <w:lang w:eastAsia="zh-TW"/>
    </w:rPr>
  </w:style>
  <w:style w:type="character" w:customStyle="1" w:styleId="fontstyle01">
    <w:name w:val="fontstyle01"/>
    <w:basedOn w:val="a0"/>
    <w:rsid w:val="001D28E8"/>
    <w:rPr>
      <w:rFonts w:ascii="CIDFont + F2" w:eastAsia="CIDFont + F2" w:hAnsi="CIDFont + F2" w:cs="CIDFont + F2"/>
      <w:color w:val="000000"/>
      <w:sz w:val="20"/>
      <w:szCs w:val="20"/>
    </w:rPr>
  </w:style>
  <w:style w:type="paragraph" w:styleId="a4">
    <w:name w:val="header"/>
    <w:basedOn w:val="a"/>
    <w:link w:val="a5"/>
    <w:rsid w:val="0089697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896971"/>
    <w:rPr>
      <w:rFonts w:eastAsia="PMingLiU"/>
      <w:sz w:val="18"/>
      <w:szCs w:val="18"/>
      <w:lang w:eastAsia="en-US"/>
    </w:rPr>
  </w:style>
  <w:style w:type="paragraph" w:styleId="a6">
    <w:name w:val="footer"/>
    <w:basedOn w:val="a"/>
    <w:link w:val="a7"/>
    <w:rsid w:val="00896971"/>
    <w:pPr>
      <w:tabs>
        <w:tab w:val="center" w:pos="4153"/>
        <w:tab w:val="right" w:pos="8306"/>
      </w:tabs>
      <w:snapToGrid w:val="0"/>
      <w:jc w:val="left"/>
    </w:pPr>
    <w:rPr>
      <w:sz w:val="18"/>
      <w:szCs w:val="18"/>
    </w:rPr>
  </w:style>
  <w:style w:type="character" w:customStyle="1" w:styleId="a7">
    <w:name w:val="页脚 字符"/>
    <w:basedOn w:val="a0"/>
    <w:link w:val="a6"/>
    <w:rsid w:val="00896971"/>
    <w:rPr>
      <w:rFonts w:eastAsia="PMingLiU"/>
      <w:sz w:val="18"/>
      <w:szCs w:val="18"/>
      <w:lang w:eastAsia="en-US"/>
    </w:rPr>
  </w:style>
  <w:style w:type="paragraph" w:styleId="a8">
    <w:name w:val="List Paragraph"/>
    <w:basedOn w:val="a"/>
    <w:uiPriority w:val="34"/>
    <w:unhideWhenUsed/>
    <w:qFormat/>
    <w:rsid w:val="008147FF"/>
    <w:pPr>
      <w:ind w:firstLineChars="200" w:firstLine="420"/>
    </w:pPr>
  </w:style>
  <w:style w:type="paragraph" w:styleId="a9">
    <w:name w:val="Balloon Text"/>
    <w:basedOn w:val="a"/>
    <w:link w:val="aa"/>
    <w:rsid w:val="003044FA"/>
    <w:pPr>
      <w:spacing w:after="0"/>
    </w:pPr>
    <w:rPr>
      <w:sz w:val="18"/>
      <w:szCs w:val="18"/>
    </w:rPr>
  </w:style>
  <w:style w:type="character" w:customStyle="1" w:styleId="aa">
    <w:name w:val="批注框文本 字符"/>
    <w:basedOn w:val="a0"/>
    <w:link w:val="a9"/>
    <w:rsid w:val="003044FA"/>
    <w:rPr>
      <w:rFonts w:eastAsia="PMingLiU"/>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470318">
      <w:bodyDiv w:val="1"/>
      <w:marLeft w:val="0"/>
      <w:marRight w:val="0"/>
      <w:marTop w:val="0"/>
      <w:marBottom w:val="0"/>
      <w:divBdr>
        <w:top w:val="none" w:sz="0" w:space="0" w:color="auto"/>
        <w:left w:val="none" w:sz="0" w:space="0" w:color="auto"/>
        <w:bottom w:val="none" w:sz="0" w:space="0" w:color="auto"/>
        <w:right w:val="none" w:sz="0" w:space="0" w:color="auto"/>
      </w:divBdr>
      <w:divsChild>
        <w:div w:id="201477744">
          <w:marLeft w:val="0"/>
          <w:marRight w:val="0"/>
          <w:marTop w:val="0"/>
          <w:marBottom w:val="0"/>
          <w:divBdr>
            <w:top w:val="none" w:sz="0" w:space="0" w:color="auto"/>
            <w:left w:val="none" w:sz="0" w:space="0" w:color="auto"/>
            <w:bottom w:val="none" w:sz="0" w:space="0" w:color="auto"/>
            <w:right w:val="none" w:sz="0" w:space="0" w:color="auto"/>
          </w:divBdr>
          <w:divsChild>
            <w:div w:id="144834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856538-B62B-41D8-AD81-AF1CCCA1E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4</Pages>
  <Words>411</Words>
  <Characters>2344</Characters>
  <Application>Microsoft Office Word</Application>
  <DocSecurity>0</DocSecurity>
  <Lines>19</Lines>
  <Paragraphs>5</Paragraphs>
  <ScaleCrop>false</ScaleCrop>
  <Company>Microsoft</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微软用户</cp:lastModifiedBy>
  <cp:revision>18</cp:revision>
  <cp:lastPrinted>2017-01-05T16:24:00Z</cp:lastPrinted>
  <dcterms:created xsi:type="dcterms:W3CDTF">2017-03-06T06:30:00Z</dcterms:created>
  <dcterms:modified xsi:type="dcterms:W3CDTF">2017-03-17T07:15:00Z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